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890D" w14:textId="77777777" w:rsidR="00986A83" w:rsidRPr="00514B73" w:rsidRDefault="00986A83" w:rsidP="00986A83">
      <w:pPr>
        <w:pStyle w:val="NoSpacing"/>
        <w:rPr>
          <w:rFonts w:ascii="Times New Roman" w:hAnsi="Times New Roman" w:cs="Times New Roman"/>
          <w:sz w:val="28"/>
          <w:szCs w:val="28"/>
        </w:rPr>
      </w:pPr>
      <w:r w:rsidRPr="00020CB4">
        <w:rPr>
          <w:rFonts w:ascii="Times New Roman" w:hAnsi="Times New Roman" w:cs="Times New Roman"/>
          <w:sz w:val="28"/>
          <w:szCs w:val="28"/>
        </w:rPr>
        <w:t>Planned Giving Reprintables</w:t>
      </w:r>
    </w:p>
    <w:p w14:paraId="219A6A27" w14:textId="77777777" w:rsidR="00986A83" w:rsidRPr="00514B73" w:rsidRDefault="00986A83" w:rsidP="00986A83">
      <w:pPr>
        <w:pStyle w:val="NoSpacing"/>
        <w:rPr>
          <w:rFonts w:ascii="Times New Roman" w:hAnsi="Times New Roman" w:cs="Times New Roman"/>
          <w:i/>
        </w:rPr>
      </w:pPr>
    </w:p>
    <w:p w14:paraId="3BE71703" w14:textId="77777777" w:rsidR="00986A83" w:rsidRPr="00514B73" w:rsidRDefault="00986A83" w:rsidP="00986A83">
      <w:pPr>
        <w:pStyle w:val="NoSpacing"/>
        <w:rPr>
          <w:rFonts w:ascii="Times New Roman" w:hAnsi="Times New Roman" w:cs="Times New Roman"/>
          <w:i/>
          <w:sz w:val="20"/>
          <w:szCs w:val="20"/>
        </w:rPr>
      </w:pPr>
      <w:r w:rsidRPr="00514B7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2B6A9473" w14:textId="77777777" w:rsidR="00986A83" w:rsidRPr="00514B73" w:rsidRDefault="00986A83" w:rsidP="00986A83">
      <w:pPr>
        <w:pStyle w:val="NoSpacing"/>
        <w:rPr>
          <w:rFonts w:ascii="Times New Roman" w:hAnsi="Times New Roman" w:cs="Times New Roman"/>
          <w:sz w:val="24"/>
          <w:szCs w:val="24"/>
        </w:rPr>
      </w:pPr>
    </w:p>
    <w:p w14:paraId="32CDC8C2" w14:textId="77777777" w:rsidR="00986A83" w:rsidRDefault="00986A83" w:rsidP="00986A83">
      <w:pPr>
        <w:rPr>
          <w:i/>
          <w:sz w:val="20"/>
          <w:szCs w:val="20"/>
        </w:rPr>
      </w:pPr>
      <w:r w:rsidRPr="00514B73">
        <w:rPr>
          <w:i/>
          <w:sz w:val="20"/>
          <w:szCs w:val="20"/>
        </w:rPr>
        <w:t xml:space="preserve">The first </w:t>
      </w:r>
      <w:r>
        <w:rPr>
          <w:i/>
          <w:sz w:val="20"/>
          <w:szCs w:val="20"/>
        </w:rPr>
        <w:t>resource</w:t>
      </w:r>
      <w:r w:rsidRPr="00514B73">
        <w:rPr>
          <w:i/>
          <w:sz w:val="20"/>
          <w:szCs w:val="20"/>
        </w:rPr>
        <w:t xml:space="preserve"> is from Stewardship Advisors. To learn more, visit </w:t>
      </w:r>
      <w:r>
        <w:rPr>
          <w:i/>
          <w:sz w:val="20"/>
          <w:szCs w:val="20"/>
        </w:rPr>
        <w:t>stewardshipadvisors.org o</w:t>
      </w:r>
      <w:r w:rsidRPr="00514B73">
        <w:rPr>
          <w:i/>
          <w:sz w:val="20"/>
          <w:szCs w:val="20"/>
        </w:rPr>
        <w:t>r call Ron Chewning at 888-783-2790. WELS Ministry of Christian Giving obtained permission to share this.</w:t>
      </w:r>
      <w:r>
        <w:rPr>
          <w:i/>
          <w:sz w:val="20"/>
          <w:szCs w:val="20"/>
        </w:rPr>
        <w:t xml:space="preserve"> </w:t>
      </w:r>
    </w:p>
    <w:p w14:paraId="1B9B912C" w14:textId="77777777" w:rsidR="00986A83" w:rsidRDefault="00986A83" w:rsidP="00986A83">
      <w:pPr>
        <w:rPr>
          <w:i/>
        </w:rPr>
      </w:pPr>
    </w:p>
    <w:p w14:paraId="3A1CFE88" w14:textId="77777777" w:rsidR="00986A83" w:rsidRDefault="00986A83" w:rsidP="00986A83">
      <w:r>
        <w:rPr>
          <w:noProof/>
        </w:rPr>
        <mc:AlternateContent>
          <mc:Choice Requires="wps">
            <w:drawing>
              <wp:anchor distT="0" distB="0" distL="114300" distR="114300" simplePos="0" relativeHeight="251660288" behindDoc="0" locked="0" layoutInCell="1" allowOverlap="1" wp14:anchorId="5BEE3C65" wp14:editId="5D8FE1DB">
                <wp:simplePos x="0" y="0"/>
                <wp:positionH relativeFrom="column">
                  <wp:posOffset>-200025</wp:posOffset>
                </wp:positionH>
                <wp:positionV relativeFrom="paragraph">
                  <wp:posOffset>152400</wp:posOffset>
                </wp:positionV>
                <wp:extent cx="4857750" cy="1682750"/>
                <wp:effectExtent l="0" t="0" r="19050" b="1270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16827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C54BC" id="Rectangle: Rounded Corners 13" o:spid="_x0000_s1026" style="position:absolute;margin-left:-15.75pt;margin-top:12pt;width:382.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xjlAIAADQFAAAOAAAAZHJzL2Uyb0RvYy54bWysVNuOmzAQfa/Uf7D8ngWyhCRoyWoFSVWp&#10;l9Vu+wEONsGtsV3bCdlW/feODUmz3ZeqKg/gwZ4zc2bO+Ob22Al0YMZyJQucXMUYMVkryuWuwJ8/&#10;bSYLjKwjkhKhJCvwE7P4dvX61U2vczZVrRKUGQQg0ua9LnDrnM6jyNYt64i9UppJ2GyU6YgD0+wi&#10;akgP6J2IpnGcRb0yVBtVM2vhbzVs4lXAbxpWu49NY5lDosCQmwtvE95b/45WNyTfGaJbXo9pkH/I&#10;oiNcQtAzVEUcQXvDX0B1vDbKqsZd1aqLVNPwmgUOwCaJ/2Dz2BLNAhcojtXnMtn/B1t/ONwbxCn0&#10;7hojSTro0QNUjcidYDl6UHtJGUWlMhKajOAQVKzXNgfHR31vPGer36n6q0VSlS34sTtjVN8yQiHP&#10;xJ+Pnjl4w4Ir2vbvFYV4ZO9UKN6xMZ0HhLKgY+jR07lH7OhQDT/TxWw+n0Era9hLssXUGz4GyU/u&#10;2lj3hqkO+UWBjefgOYUY5PDOutApOtIl9AtGTSeg7wciUJJl2XxEHA8D9gnTe0q14UIE5QiJekhj&#10;GUMSoRRKcOp3g2F221IYBKhAIzwjrr08FvILaL5ma0nD2hEuhjVEF9LjQQnG3H0xgrp+LOPlerFe&#10;pJN0mq0naVxVk7tNmU6yTTKfVddVWVbJT59akuYtp5RJn91J6Un6d0oaZ27Q6Fnrz1jYS7Kb8Lwk&#10;Gz1PI3QNuJy+gV0Qi9fHoLOtok+gFaOG0YWrBhatMt8x6mFsC2y/7YlhGIm3EvS2TNLUz3kw0tl8&#10;Coa53Nle7hBZA1SBHUbDsnTD3bDXhu9aiJSEtkp1BxptuPNC8/odshoNGM3AYLxG/Oxf2uHU78tu&#10;9QsAAP//AwBQSwMEFAAGAAgAAAAhAPbdpfngAAAACgEAAA8AAABkcnMvZG93bnJldi54bWxMj01L&#10;w0AQhu+C/2EZwVu7SaM2xmyKiD0oVGpbBG/b7JgN7kfIbpr03zue9DjvPLwf5Wqyhp2wD613AtJ5&#10;Agxd7VXrGgGH/XqWAwtROiWNdyjgjAFW1eVFKQvlR/eOp11sGJm4UEgBOsau4DzUGq0Mc9+ho9+X&#10;762MdPYNV70cydwavkiSO25l6yhByw6fNNbfu8EKGF6fP18wPXxMcTTrTX7e1vptK8T11fT4ACzi&#10;FP9g+K1P1aGiTkc/OBWYETDL0ltCBSxuaBMByywj4UhCfp8Ar0r+f0L1AwAA//8DAFBLAQItABQA&#10;BgAIAAAAIQC2gziS/gAAAOEBAAATAAAAAAAAAAAAAAAAAAAAAABbQ29udGVudF9UeXBlc10ueG1s&#10;UEsBAi0AFAAGAAgAAAAhADj9If/WAAAAlAEAAAsAAAAAAAAAAAAAAAAALwEAAF9yZWxzLy5yZWxz&#10;UEsBAi0AFAAGAAgAAAAhAGJ9DGOUAgAANAUAAA4AAAAAAAAAAAAAAAAALgIAAGRycy9lMm9Eb2Mu&#10;eG1sUEsBAi0AFAAGAAgAAAAhAPbdpfngAAAACgEAAA8AAAAAAAAAAAAAAAAA7gQAAGRycy9kb3du&#10;cmV2LnhtbFBLBQYAAAAABAAEAPMAAAD7BQAAAAA=&#10;" filled="f" strokeweight="1.5pt"/>
            </w:pict>
          </mc:Fallback>
        </mc:AlternateContent>
      </w:r>
      <w:r>
        <w:rPr>
          <w:noProof/>
        </w:rPr>
        <w:drawing>
          <wp:anchor distT="0" distB="0" distL="114300" distR="114300" simplePos="0" relativeHeight="251659264" behindDoc="1" locked="0" layoutInCell="1" allowOverlap="1" wp14:anchorId="73D86F5D" wp14:editId="513536B3">
            <wp:simplePos x="0" y="0"/>
            <wp:positionH relativeFrom="column">
              <wp:posOffset>3021330</wp:posOffset>
            </wp:positionH>
            <wp:positionV relativeFrom="paragraph">
              <wp:posOffset>161290</wp:posOffset>
            </wp:positionV>
            <wp:extent cx="1404620" cy="1750060"/>
            <wp:effectExtent l="0" t="0" r="5080" b="2540"/>
            <wp:wrapTight wrapText="bothSides">
              <wp:wrapPolygon edited="0">
                <wp:start x="0" y="0"/>
                <wp:lineTo x="0" y="21396"/>
                <wp:lineTo x="21385" y="21396"/>
                <wp:lineTo x="21385" y="0"/>
                <wp:lineTo x="0" y="0"/>
              </wp:wrapPolygon>
            </wp:wrapTight>
            <wp:docPr id="14" name="Picture 14" descr="$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20" cy="17500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97731574"/>
    </w:p>
    <w:p w14:paraId="055D6E11" w14:textId="77777777" w:rsidR="00986A83" w:rsidRDefault="00986A83" w:rsidP="00986A83">
      <w:pPr>
        <w:rPr>
          <w:b/>
        </w:rPr>
      </w:pPr>
      <w:r w:rsidRPr="00B94129">
        <w:rPr>
          <w:b/>
        </w:rPr>
        <w:t xml:space="preserve">WE </w:t>
      </w:r>
      <w:r>
        <w:rPr>
          <w:b/>
        </w:rPr>
        <w:t>WANT TO</w:t>
      </w:r>
      <w:r w:rsidRPr="00B94129">
        <w:rPr>
          <w:b/>
        </w:rPr>
        <w:t xml:space="preserve"> KEEP OUR</w:t>
      </w:r>
      <w:r>
        <w:rPr>
          <w:b/>
        </w:rPr>
        <w:t xml:space="preserve"> </w:t>
      </w:r>
      <w:r w:rsidRPr="00B94129">
        <w:rPr>
          <w:b/>
        </w:rPr>
        <w:t xml:space="preserve">MONEY IN </w:t>
      </w:r>
    </w:p>
    <w:p w14:paraId="6C5440AA" w14:textId="77777777" w:rsidR="00986A83" w:rsidRPr="00B94129" w:rsidRDefault="00986A83" w:rsidP="00986A83">
      <w:pPr>
        <w:rPr>
          <w:b/>
        </w:rPr>
      </w:pPr>
      <w:r w:rsidRPr="00B94129">
        <w:rPr>
          <w:b/>
        </w:rPr>
        <w:t>SUBJECTION AND NOT LET</w:t>
      </w:r>
    </w:p>
    <w:p w14:paraId="7741A653" w14:textId="77777777" w:rsidR="00986A83" w:rsidRDefault="00986A83" w:rsidP="00986A83">
      <w:pPr>
        <w:rPr>
          <w:b/>
        </w:rPr>
      </w:pPr>
      <w:r w:rsidRPr="00B94129">
        <w:rPr>
          <w:b/>
        </w:rPr>
        <w:t>IT BECOME OUR MASTER.</w:t>
      </w:r>
    </w:p>
    <w:p w14:paraId="2C96C600" w14:textId="77777777" w:rsidR="00986A83" w:rsidRDefault="00986A83" w:rsidP="00986A83">
      <w:pPr>
        <w:rPr>
          <w:b/>
        </w:rPr>
      </w:pPr>
    </w:p>
    <w:p w14:paraId="2F36AD9E" w14:textId="77777777" w:rsidR="00986A83" w:rsidRDefault="00986A83" w:rsidP="00986A83">
      <w:r>
        <w:t>“No one can serve two masters. Either you will</w:t>
      </w:r>
    </w:p>
    <w:p w14:paraId="5FAF420A" w14:textId="77777777" w:rsidR="00986A83" w:rsidRDefault="00986A83" w:rsidP="00986A83">
      <w:r>
        <w:t>hate the one and love the other, or you will be</w:t>
      </w:r>
    </w:p>
    <w:p w14:paraId="618569F3" w14:textId="77777777" w:rsidR="00986A83" w:rsidRDefault="00986A83" w:rsidP="00986A83">
      <w:r>
        <w:t>devoted to the one and despise the other. You</w:t>
      </w:r>
    </w:p>
    <w:p w14:paraId="563E73D5" w14:textId="77777777" w:rsidR="00986A83" w:rsidRDefault="00986A83" w:rsidP="00986A83">
      <w:r>
        <w:t xml:space="preserve">cannot serve both God and money” </w:t>
      </w:r>
    </w:p>
    <w:p w14:paraId="34EE8314" w14:textId="77777777" w:rsidR="00986A83" w:rsidRDefault="00986A83" w:rsidP="00986A83">
      <w:r>
        <w:t>(Matthew 6:24).</w:t>
      </w:r>
    </w:p>
    <w:p w14:paraId="3D2761CB" w14:textId="77777777" w:rsidR="00986A83" w:rsidRDefault="00986A83" w:rsidP="00986A83"/>
    <w:p w14:paraId="2ADF862F" w14:textId="77777777" w:rsidR="00986A83" w:rsidRDefault="00986A83" w:rsidP="00986A83">
      <w:r>
        <w:rPr>
          <w:noProof/>
        </w:rPr>
        <w:drawing>
          <wp:anchor distT="0" distB="0" distL="114300" distR="114300" simplePos="0" relativeHeight="251661312" behindDoc="1" locked="0" layoutInCell="1" allowOverlap="1" wp14:anchorId="01804ADF" wp14:editId="31C4F852">
            <wp:simplePos x="0" y="0"/>
            <wp:positionH relativeFrom="column">
              <wp:posOffset>3164205</wp:posOffset>
            </wp:positionH>
            <wp:positionV relativeFrom="paragraph">
              <wp:posOffset>48895</wp:posOffset>
            </wp:positionV>
            <wp:extent cx="1535430" cy="1992630"/>
            <wp:effectExtent l="0" t="0" r="7620" b="7620"/>
            <wp:wrapTight wrapText="bothSides">
              <wp:wrapPolygon edited="0">
                <wp:start x="0" y="0"/>
                <wp:lineTo x="0" y="21476"/>
                <wp:lineTo x="21439" y="21476"/>
                <wp:lineTo x="21439" y="0"/>
                <wp:lineTo x="0" y="0"/>
              </wp:wrapPolygon>
            </wp:wrapTight>
            <wp:docPr id="11" name="Picture 11" descr="Salt sh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t sha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43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C773B2D" wp14:editId="35262D70">
                <wp:simplePos x="0" y="0"/>
                <wp:positionH relativeFrom="column">
                  <wp:posOffset>-184785</wp:posOffset>
                </wp:positionH>
                <wp:positionV relativeFrom="paragraph">
                  <wp:posOffset>77470</wp:posOffset>
                </wp:positionV>
                <wp:extent cx="4853940" cy="1884680"/>
                <wp:effectExtent l="0" t="0" r="22860" b="2032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188468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D4E1E" id="Rectangle: Rounded Corners 12" o:spid="_x0000_s1026" style="position:absolute;margin-left:-14.55pt;margin-top:6.1pt;width:382.2pt;height:1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avlQIAADQFAAAOAAAAZHJzL2Uyb0RvYy54bWysVNFumzAUfZ+0f7D8ngIpoQSFVBUk06Ru&#10;q9rtAxxsgjdjM9sJaaf9+64NyZL1ZZrGA9hc3+Nz7j324vbQCrRn2nAlcxxdhRgxWSnK5TbHXz6v&#10;JylGxhJJiVCS5fiZGXy7fPtm0XcZm6pGCco0AhBpsr7LcWNtlwWBqRrWEnOlOiYhWCvdEgtTvQ2o&#10;Jj2gtyKYhmES9ErTTquKGQN/yyGIlx6/rlllP9W1YRaJHAM369/avzfuHSwXJNtq0jW8GmmQf2DR&#10;Ei5h0xNUSSxBO81fQbW80sqo2l5Vqg1UXfOKeQ2gJgr/UPPUkI55LVAc053KZP4fbPVx/6ARp9C7&#10;KUaStNCjR6gakVvBMvSodpIyigqlJTQZwSKoWN+ZDBKfugftNJvuXlXfDJKqaCCP3Wmt+oYRCjwj&#10;tz64SHATA6lo039QFPYjO6t88Q61bh0glAUdfI+eTz1iB4sq+Bmns+t5DK2sIBalaZykvosByY7p&#10;nTb2HVMtcoMca6fBafJ7kP29sb5TdJRL6FeM6lZA3/dEoChJkhvPmmTjYsA+YrpMqdZcCO8cIVEP&#10;NObhLPToRglOXdTXRW83hdAIUEGGf0bci2Wen0dzNVtJ6seWcDGMYXchHR6UYOTuiuHd9WMezlfp&#10;Ko0n8TRZTeKwLCd36yKeJOvoZlZel0VRRj8dtSjOGk4pk47d0elR/HdOGs/c4NGT1y9UmHOxa/+8&#10;Fhtc0gBneFXHr1fnzeL8Mfhso+gzeEWr4ejCVQODRukXjHo4tjk233dEM4zEewl+m0exM4f1k3h2&#10;M4WJPo9sziNEVgCVY4vRMCzscDfsOs23DewU+bZKdQcerbk9mnlgNTobjqZXMF4j7uyfz/2q35fd&#10;8hcAAAD//wMAUEsDBBQABgAIAAAAIQBRKmQP4QAAAAoBAAAPAAAAZHJzL2Rvd25yZXYueG1sTI9N&#10;S8NAFEX3gv9heIK7diYJahszKSJ2oWCptRS6mybPTHA+QmbSpP/e50qXj3u497xiNVnDztiH1jsJ&#10;yVwAQ1f5unWNhP3nerYAFqJytTLeoYQLBliV11eFyms/ug8872LDqMSFXEnQMXY556HSaFWY+w4d&#10;ZV++tyrS2Te87tVI5dbwVIh7blXraEGrDp81Vt+7wUoY3l6Or5jsD1Mczfp9cdlWerOV8vZmenoE&#10;FnGKfzD86pM6lOR08oOrAzMSZukyIZSCNAVGwEN2lwE7ScjEUgAvC/7/hfIHAAD//wMAUEsBAi0A&#10;FAAGAAgAAAAhALaDOJL+AAAA4QEAABMAAAAAAAAAAAAAAAAAAAAAAFtDb250ZW50X1R5cGVzXS54&#10;bWxQSwECLQAUAAYACAAAACEAOP0h/9YAAACUAQAACwAAAAAAAAAAAAAAAAAvAQAAX3JlbHMvLnJl&#10;bHNQSwECLQAUAAYACAAAACEAqTGGr5UCAAA0BQAADgAAAAAAAAAAAAAAAAAuAgAAZHJzL2Uyb0Rv&#10;Yy54bWxQSwECLQAUAAYACAAAACEAUSpkD+EAAAAKAQAADwAAAAAAAAAAAAAAAADvBAAAZHJzL2Rv&#10;d25yZXYueG1sUEsFBgAAAAAEAAQA8wAAAP0FAAAAAA==&#10;" filled="f" strokeweight="1.5pt"/>
            </w:pict>
          </mc:Fallback>
        </mc:AlternateContent>
      </w:r>
    </w:p>
    <w:p w14:paraId="5C2B7FF4" w14:textId="77777777" w:rsidR="00986A83" w:rsidRDefault="00986A83" w:rsidP="00986A83">
      <w:pPr>
        <w:rPr>
          <w:b/>
        </w:rPr>
      </w:pPr>
      <w:r w:rsidRPr="008870D9">
        <w:rPr>
          <w:b/>
        </w:rPr>
        <w:t>AS SALT</w:t>
      </w:r>
      <w:r>
        <w:rPr>
          <w:b/>
        </w:rPr>
        <w:t>, OUR HIGHEST RESPONSIBILITY</w:t>
      </w:r>
    </w:p>
    <w:p w14:paraId="0BD8AD67" w14:textId="77777777" w:rsidR="00986A83" w:rsidRDefault="00986A83" w:rsidP="00986A83">
      <w:pPr>
        <w:rPr>
          <w:b/>
        </w:rPr>
      </w:pPr>
      <w:r>
        <w:rPr>
          <w:b/>
        </w:rPr>
        <w:t>IS TO REACH LOST SOULS BY BRINGING</w:t>
      </w:r>
    </w:p>
    <w:p w14:paraId="12810244" w14:textId="77777777" w:rsidR="00986A83" w:rsidRDefault="00986A83" w:rsidP="00986A83">
      <w:pPr>
        <w:rPr>
          <w:b/>
        </w:rPr>
      </w:pPr>
      <w:r>
        <w:rPr>
          <w:b/>
        </w:rPr>
        <w:t>THEM THE SAVING GOSPEL OF CHRIST.</w:t>
      </w:r>
    </w:p>
    <w:p w14:paraId="7A40A6DE" w14:textId="77777777" w:rsidR="00986A83" w:rsidRDefault="00986A83" w:rsidP="00986A83">
      <w:pPr>
        <w:rPr>
          <w:b/>
        </w:rPr>
      </w:pPr>
    </w:p>
    <w:p w14:paraId="1D4E8D62" w14:textId="77777777" w:rsidR="00986A83" w:rsidRDefault="00986A83" w:rsidP="00986A83">
      <w:pPr>
        <w:rPr>
          <w:b/>
        </w:rPr>
      </w:pPr>
    </w:p>
    <w:p w14:paraId="6992B075" w14:textId="77777777" w:rsidR="00986A83" w:rsidRDefault="00986A83" w:rsidP="00986A83">
      <w:r>
        <w:t xml:space="preserve">“You are the salt of the earth. But if the salt </w:t>
      </w:r>
    </w:p>
    <w:p w14:paraId="3B8859C3" w14:textId="77777777" w:rsidR="00986A83" w:rsidRDefault="00986A83" w:rsidP="00986A83">
      <w:r>
        <w:t>loses its saltiness, how can it be made salty</w:t>
      </w:r>
    </w:p>
    <w:p w14:paraId="78E85ED6" w14:textId="77777777" w:rsidR="00986A83" w:rsidRDefault="00986A83" w:rsidP="00986A83">
      <w:r>
        <w:t xml:space="preserve"> again?” (Matthew 5:13).</w:t>
      </w:r>
    </w:p>
    <w:p w14:paraId="058B1F26" w14:textId="77777777" w:rsidR="00986A83" w:rsidRDefault="00986A83" w:rsidP="00986A83"/>
    <w:p w14:paraId="45369B65" w14:textId="77777777" w:rsidR="00986A83" w:rsidRDefault="00986A83" w:rsidP="00986A83"/>
    <w:p w14:paraId="5AF43A12" w14:textId="77777777" w:rsidR="00986A83" w:rsidRDefault="00986A83" w:rsidP="00986A83">
      <w:pPr>
        <w:rPr>
          <w:b/>
        </w:rPr>
      </w:pPr>
      <w:r>
        <w:rPr>
          <w:noProof/>
        </w:rPr>
        <w:drawing>
          <wp:anchor distT="0" distB="0" distL="114300" distR="114300" simplePos="0" relativeHeight="251663360" behindDoc="1" locked="0" layoutInCell="1" allowOverlap="1" wp14:anchorId="14A9FC21" wp14:editId="583A3AAE">
            <wp:simplePos x="0" y="0"/>
            <wp:positionH relativeFrom="column">
              <wp:posOffset>3120390</wp:posOffset>
            </wp:positionH>
            <wp:positionV relativeFrom="paragraph">
              <wp:posOffset>100330</wp:posOffset>
            </wp:positionV>
            <wp:extent cx="1398905" cy="1951990"/>
            <wp:effectExtent l="0" t="0" r="0" b="0"/>
            <wp:wrapTight wrapText="bothSides">
              <wp:wrapPolygon edited="0">
                <wp:start x="0" y="0"/>
                <wp:lineTo x="0" y="21291"/>
                <wp:lineTo x="21178" y="21291"/>
                <wp:lineTo x="21178" y="0"/>
                <wp:lineTo x="0" y="0"/>
              </wp:wrapPolygon>
            </wp:wrapTight>
            <wp:docPr id="9" name="Picture 9" descr="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4384" behindDoc="0" locked="0" layoutInCell="1" allowOverlap="1" wp14:anchorId="4CEA03FF" wp14:editId="48A81EDC">
                <wp:simplePos x="0" y="0"/>
                <wp:positionH relativeFrom="column">
                  <wp:posOffset>-171450</wp:posOffset>
                </wp:positionH>
                <wp:positionV relativeFrom="paragraph">
                  <wp:posOffset>65405</wp:posOffset>
                </wp:positionV>
                <wp:extent cx="4869180" cy="1992630"/>
                <wp:effectExtent l="0" t="0" r="26670" b="2667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9180" cy="199263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36597" id="Rectangle: Rounded Corners 10" o:spid="_x0000_s1026" style="position:absolute;margin-left:-13.5pt;margin-top:5.15pt;width:383.4pt;height:1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blAIAADQFAAAOAAAAZHJzL2Uyb0RvYy54bWysVNFu2yAUfZ+0f0C8p7ZT102sOlVlJ9Ok&#10;bqva7QOIwTEbBgYkTjvt33fBTpasL9M0P9hguIdz7j2Xm9t9J9COGcuVLHByEWPEZK0ol5sCf/m8&#10;mswwso5ISoSSrMDPzOLbxds3N73O2VS1SlBmEIBIm/e6wK1zOo8iW7esI/ZCaSZhsVGmIw6mZhNR&#10;Q3pA70Q0jeMs6pWh2qiaWQt/q2ERLwJ+07DafWoayxwSBQZuLrxNeK/9O1rckHxjiG55PdIg/8Ci&#10;I1zCoUeoijiCtoa/gup4bZRVjbuoVReppuE1CxpATRL/oeapJZoFLZAcq49psv8Ptv64ezCIU6gd&#10;pEeSDmr0CFkjciNYjh7VVlJGUamMhCIj2AQZ67XNIfBJPxiv2ep7VX+zSKqyhTh2Z4zqW0Yo8Ez8&#10;/ugswE8shKJ1/0FROI9snQrJ2zem84CQFrQPNXo+1ojtHarhZzrL5skMuNawlszn0+wycIpIfgjX&#10;xrp3THXIDwpsvAavKZxBdvfWhUrRUS6hXzFqOgF13xGBkizLrgNrko+bAfuA6SOlWnEhgnOERL2n&#10;EV/FAd0qwalfDXkxm3UpDAJUkBGeEfdsW+AX0HzOlpKGsSNcDGM4XUiPBykYuftkBHf9mMfz5Ww5&#10;SyfpNFtO0riqJnerMp1kq+T6qrqsyrJKfnpqSZq3nFImPbuD05P075w09tzg0aPXz1TYU7Gr8LwW&#10;G53TAGcEVYdvUBfM4v0x+Gyt6DN4xaihdeGqgUGrzAtGPbRtge33LTEMI/Fegt/mSZr6Pg+T9Op6&#10;ChNzurI+XSGyBqgCO4yGYemGu2GrDd+0cFISyirVHXi04e5g5oHV6GxozaBgvEZ875/Ow67fl93i&#10;FwAAAP//AwBQSwMEFAAGAAgAAAAhAIKovAzhAAAACgEAAA8AAABkcnMvZG93bnJldi54bWxMj0tL&#10;w0AUhfeC/2G4grt28hDbxkyKiF0oWGotBXfTzDUTnEfITJr033td6fJyDud+X7merGFn7EPrnYB0&#10;ngBDV3vVukbA4WMzWwILUToljXco4IIB1tX1VSkL5Uf3jud9bBiNuFBIATrGruA81BqtDHPfoaPs&#10;y/dWRjr7hqtejjRuDc+S5J5b2Tr6oGWHTxrr7/1gBQyvz58vmB6OUxzN5m152dV6uxPi9mZ6fAAW&#10;cYp/ZfjFJ3SoiOnkB6cCMwJm2YJcIgVJDowKi3xFLicBeXaXAq9K/l+h+gEAAP//AwBQSwECLQAU&#10;AAYACAAAACEAtoM4kv4AAADhAQAAEwAAAAAAAAAAAAAAAAAAAAAAW0NvbnRlbnRfVHlwZXNdLnht&#10;bFBLAQItABQABgAIAAAAIQA4/SH/1gAAAJQBAAALAAAAAAAAAAAAAAAAAC8BAABfcmVscy8ucmVs&#10;c1BLAQItABQABgAIAAAAIQDzcahblAIAADQFAAAOAAAAAAAAAAAAAAAAAC4CAABkcnMvZTJvRG9j&#10;LnhtbFBLAQItABQABgAIAAAAIQCCqLwM4QAAAAoBAAAPAAAAAAAAAAAAAAAAAO4EAABkcnMvZG93&#10;bnJldi54bWxQSwUGAAAAAAQABADzAAAA/AUAAAAA&#10;" filled="f" strokeweight="1.5pt"/>
            </w:pict>
          </mc:Fallback>
        </mc:AlternateContent>
      </w:r>
    </w:p>
    <w:p w14:paraId="6664B036" w14:textId="77777777" w:rsidR="00986A83" w:rsidRPr="003D2B2D" w:rsidRDefault="00986A83" w:rsidP="00986A83">
      <w:pPr>
        <w:rPr>
          <w:b/>
        </w:rPr>
      </w:pPr>
      <w:r>
        <w:rPr>
          <w:b/>
        </w:rPr>
        <w:t>HARD WORK AND AMBITION ARE</w:t>
      </w:r>
    </w:p>
    <w:p w14:paraId="3FC8E222" w14:textId="77777777" w:rsidR="00986A83" w:rsidRPr="003D2B2D" w:rsidRDefault="00986A83" w:rsidP="00986A83">
      <w:pPr>
        <w:rPr>
          <w:b/>
        </w:rPr>
      </w:pPr>
      <w:r w:rsidRPr="003D2B2D">
        <w:rPr>
          <w:b/>
        </w:rPr>
        <w:t>COMMENDABLE CHRISTIAN VIRTUES,</w:t>
      </w:r>
    </w:p>
    <w:p w14:paraId="1897F604" w14:textId="77777777" w:rsidR="00986A83" w:rsidRDefault="00986A83" w:rsidP="00986A83">
      <w:pPr>
        <w:rPr>
          <w:b/>
        </w:rPr>
      </w:pPr>
      <w:r>
        <w:rPr>
          <w:b/>
        </w:rPr>
        <w:t xml:space="preserve">BUT WE MUST BE CAREFUL NOT TO </w:t>
      </w:r>
    </w:p>
    <w:p w14:paraId="18C5ABC1" w14:textId="77777777" w:rsidR="00986A83" w:rsidRPr="003D2B2D" w:rsidRDefault="00986A83" w:rsidP="00986A83">
      <w:pPr>
        <w:rPr>
          <w:b/>
        </w:rPr>
      </w:pPr>
      <w:r>
        <w:rPr>
          <w:b/>
        </w:rPr>
        <w:t>ALLOW THEM TO BECOME SINFUL</w:t>
      </w:r>
    </w:p>
    <w:p w14:paraId="725ADCB5" w14:textId="77777777" w:rsidR="00986A83" w:rsidRDefault="00986A83" w:rsidP="00986A83">
      <w:pPr>
        <w:rPr>
          <w:b/>
        </w:rPr>
      </w:pPr>
      <w:r w:rsidRPr="003D2B2D">
        <w:rPr>
          <w:b/>
        </w:rPr>
        <w:t>OBSESSIONS.</w:t>
      </w:r>
    </w:p>
    <w:p w14:paraId="22D2048A" w14:textId="77777777" w:rsidR="00986A83" w:rsidRDefault="00986A83" w:rsidP="00986A83">
      <w:pPr>
        <w:rPr>
          <w:b/>
        </w:rPr>
      </w:pPr>
    </w:p>
    <w:p w14:paraId="6E04F47A" w14:textId="77777777" w:rsidR="00986A83" w:rsidRDefault="00986A83" w:rsidP="00986A83">
      <w:r>
        <w:t xml:space="preserve">“Whatever you do, work at it with all your </w:t>
      </w:r>
    </w:p>
    <w:p w14:paraId="4F23DE10" w14:textId="77777777" w:rsidR="00986A83" w:rsidRDefault="00986A83" w:rsidP="00986A83">
      <w:r>
        <w:t xml:space="preserve">heart, as working for the Lord, not for human                                             </w:t>
      </w:r>
    </w:p>
    <w:p w14:paraId="2E0ADB76" w14:textId="77777777" w:rsidR="00986A83" w:rsidRPr="003C5AAA" w:rsidRDefault="00986A83" w:rsidP="00986A83">
      <w:r>
        <w:t>masters” (Colossians 3:23).</w:t>
      </w:r>
    </w:p>
    <w:p w14:paraId="71921AED" w14:textId="77777777" w:rsidR="00986A83" w:rsidRDefault="00986A83" w:rsidP="00986A83"/>
    <w:p w14:paraId="0D1FE6DE" w14:textId="77777777" w:rsidR="00986A83" w:rsidRDefault="00986A83" w:rsidP="00986A83"/>
    <w:p w14:paraId="1BE8945D" w14:textId="77777777" w:rsidR="00986A83" w:rsidRPr="001B5461" w:rsidRDefault="00986A83" w:rsidP="00986A83">
      <w:pPr>
        <w:rPr>
          <w:sz w:val="6"/>
          <w:szCs w:val="6"/>
        </w:rPr>
      </w:pPr>
    </w:p>
    <w:p w14:paraId="449072BA" w14:textId="77777777" w:rsidR="00986A83" w:rsidRDefault="00986A83" w:rsidP="00986A83">
      <w:pPr>
        <w:rPr>
          <w:b/>
        </w:rPr>
      </w:pPr>
      <w:r>
        <w:rPr>
          <w:noProof/>
        </w:rPr>
        <w:lastRenderedPageBreak/>
        <w:drawing>
          <wp:anchor distT="0" distB="0" distL="114300" distR="114300" simplePos="0" relativeHeight="251665408" behindDoc="1" locked="0" layoutInCell="1" allowOverlap="1" wp14:anchorId="74B4B3DD" wp14:editId="53650C3C">
            <wp:simplePos x="0" y="0"/>
            <wp:positionH relativeFrom="column">
              <wp:posOffset>2771775</wp:posOffset>
            </wp:positionH>
            <wp:positionV relativeFrom="paragraph">
              <wp:posOffset>136525</wp:posOffset>
            </wp:positionV>
            <wp:extent cx="1831975" cy="1884680"/>
            <wp:effectExtent l="0" t="0" r="0" b="1270"/>
            <wp:wrapTight wrapText="bothSides">
              <wp:wrapPolygon edited="0">
                <wp:start x="0" y="0"/>
                <wp:lineTo x="0" y="21396"/>
                <wp:lineTo x="21338" y="21396"/>
                <wp:lineTo x="21338" y="0"/>
                <wp:lineTo x="0" y="0"/>
              </wp:wrapPolygon>
            </wp:wrapTight>
            <wp:docPr id="7" name="Picture 7" descr="Go and say He died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 and say He died for 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1975"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69349D0" wp14:editId="3B839F9B">
                <wp:simplePos x="0" y="0"/>
                <wp:positionH relativeFrom="column">
                  <wp:posOffset>-142875</wp:posOffset>
                </wp:positionH>
                <wp:positionV relativeFrom="paragraph">
                  <wp:posOffset>71120</wp:posOffset>
                </wp:positionV>
                <wp:extent cx="4857750" cy="2009775"/>
                <wp:effectExtent l="0" t="0" r="19050" b="2857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20097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33F99" id="Rectangle: Rounded Corners 8" o:spid="_x0000_s1026" style="position:absolute;margin-left:-11.25pt;margin-top:5.6pt;width:382.5pt;height:1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SYkQIAADIFAAAOAAAAZHJzL2Uyb0RvYy54bWysVNuO0zAQfUfiHyy/d5OU9BZtulqlLUJa&#10;YLULH+DGTmNwPMF2my6If2fspKXLviBEHhJP7DkzZ+aMr2+OjSIHYawEndPkKqZE6BK41Lucfv60&#10;Gc0psY5pzhRokdMnYenN8vWr667NxBhqUFwYgiDaZl2b09q5NosiW9aiYfYKWqFxswLTMIem2UXc&#10;sA7RGxWN43gadWB4a6AU1uLfVb9JlwG/qkTpPlaVFY6onGJuLrxNeG/9O1pes2xnWFvLckiD/UMW&#10;DZMag56hVswxsjfyBVQjSwMWKndVQhNBVclSBA7IJon/YPNYs1YELlgc257LZP8fbPnhcG+I5DnF&#10;RmnWYIsesGhM75TIyAPsNRecFGA09pjMfb261mbo9tjeG8/YtndQfrVEQ1Gjm7g1BrpaMI5ZJv58&#10;9MzBGxZdybZ7DxzDsb2DULpjZRoPiEUhx9Chp3OHxNGREn+m88lsNsFGlriH/V+gFWKw7OTeGuve&#10;CmiIX+TUeAqeUojBDnfWhT7xgS3jXyipGoVdPzBFkul0OhsQh8MRy06Y3lPDRioVdKM06ZDkIsaM&#10;QilASe53g2F220IZgqhIIzwDrr08FvILaL5ma83D2jGp+jVGV9rjYQmG3H0xgrZ+LOLFer6ep6N0&#10;PF2P0ni1Gt1uinQ03SSzyerNqihWyU+fWpJmteRcaJ/dSedJ+nc6GiauV+hZ6c9Y2Euym/C8JBs9&#10;TwOVEVidvoFdEIvXR6+zLfAn1IqBfnDxosFFDeY7JR0ObU7ttz0zghL1TqPeFkma+ikPRjqZjdEw&#10;lzvbyx2mS4TKqaOkXxauvxn2rZG7GiMloa0ablGjlXQnMfdZDcrGwQwMhkvET/6lHU79vuqWvwAA&#10;AP//AwBQSwMEFAAGAAgAAAAhAPCSSZzhAAAACgEAAA8AAABkcnMvZG93bnJldi54bWxMj8tOwzAQ&#10;RfdI/IM1SOxaJ+aRKsSpEKILkKhKqSp158ZDEmGPo9hp0r/HXcFy5h7dOVMsJ2vYCXvfOpKQzhNg&#10;SJXTLdUSdl+r2QKYD4q0Mo5Qwhk9LMvrq0Ll2o30iadtqFksIZ8rCU0IXc65rxq0ys9dhxSzb9db&#10;FeLY11z3aozl1nCRJI/cqpbihUZ1+NJg9bMdrITh/fXwhuluP4XRrD4W503VrDdS3t5Mz0/AAk7h&#10;D4aLflSHMjod3UDaMyNhJsRDRGOQCmARyO4vi6OEO5FlwMuC/3+h/AUAAP//AwBQSwECLQAUAAYA&#10;CAAAACEAtoM4kv4AAADhAQAAEwAAAAAAAAAAAAAAAAAAAAAAW0NvbnRlbnRfVHlwZXNdLnhtbFBL&#10;AQItABQABgAIAAAAIQA4/SH/1gAAAJQBAAALAAAAAAAAAAAAAAAAAC8BAABfcmVscy8ucmVsc1BL&#10;AQItABQABgAIAAAAIQArRBSYkQIAADIFAAAOAAAAAAAAAAAAAAAAAC4CAABkcnMvZTJvRG9jLnht&#10;bFBLAQItABQABgAIAAAAIQDwkkmc4QAAAAoBAAAPAAAAAAAAAAAAAAAAAOsEAABkcnMvZG93bnJl&#10;di54bWxQSwUGAAAAAAQABADzAAAA+QUAAAAA&#10;" filled="f" strokeweight="1.5pt"/>
            </w:pict>
          </mc:Fallback>
        </mc:AlternateContent>
      </w:r>
    </w:p>
    <w:p w14:paraId="748E1339" w14:textId="77777777" w:rsidR="00986A83" w:rsidRDefault="00986A83" w:rsidP="00986A83">
      <w:pPr>
        <w:rPr>
          <w:b/>
        </w:rPr>
      </w:pPr>
      <w:r>
        <w:rPr>
          <w:b/>
        </w:rPr>
        <w:t xml:space="preserve">GOD GIVES US THE PRIVILEGE OF </w:t>
      </w:r>
    </w:p>
    <w:p w14:paraId="098460C1" w14:textId="77777777" w:rsidR="00986A83" w:rsidRDefault="00986A83" w:rsidP="00986A83">
      <w:pPr>
        <w:rPr>
          <w:b/>
        </w:rPr>
      </w:pPr>
      <w:r>
        <w:rPr>
          <w:b/>
        </w:rPr>
        <w:t>SERVING AS HIS MESSENGERS TO</w:t>
      </w:r>
    </w:p>
    <w:p w14:paraId="36808715" w14:textId="77777777" w:rsidR="00986A83" w:rsidRDefault="00986A83" w:rsidP="00986A83">
      <w:pPr>
        <w:rPr>
          <w:b/>
        </w:rPr>
      </w:pPr>
      <w:r>
        <w:rPr>
          <w:b/>
        </w:rPr>
        <w:t xml:space="preserve">MAKE THE GOSPEL KNOWN TO </w:t>
      </w:r>
    </w:p>
    <w:p w14:paraId="7BCB0897" w14:textId="77777777" w:rsidR="00986A83" w:rsidRDefault="00986A83" w:rsidP="00986A83">
      <w:pPr>
        <w:rPr>
          <w:b/>
        </w:rPr>
      </w:pPr>
      <w:r>
        <w:rPr>
          <w:b/>
        </w:rPr>
        <w:t>PEOPLE ALL OVER THE EARTH.</w:t>
      </w:r>
    </w:p>
    <w:p w14:paraId="37159280" w14:textId="77777777" w:rsidR="00986A83" w:rsidRDefault="00986A83" w:rsidP="00986A83">
      <w:pPr>
        <w:rPr>
          <w:b/>
        </w:rPr>
      </w:pPr>
    </w:p>
    <w:p w14:paraId="51A205E6" w14:textId="77777777" w:rsidR="00986A83" w:rsidRDefault="00986A83" w:rsidP="00986A83">
      <w:r>
        <w:t>“Go and make disciples of all nations,</w:t>
      </w:r>
    </w:p>
    <w:p w14:paraId="4FC93ABF" w14:textId="77777777" w:rsidR="00986A83" w:rsidRDefault="00986A83" w:rsidP="00986A83">
      <w:r>
        <w:t>baptizing them in the name of the Father</w:t>
      </w:r>
    </w:p>
    <w:p w14:paraId="75DF8454" w14:textId="77777777" w:rsidR="00986A83" w:rsidRDefault="00986A83" w:rsidP="00986A83">
      <w:r>
        <w:t>and of the Son and of the Holy Spirit and</w:t>
      </w:r>
    </w:p>
    <w:p w14:paraId="1AE48DA5" w14:textId="77777777" w:rsidR="00986A83" w:rsidRDefault="00986A83" w:rsidP="00986A83">
      <w:r>
        <w:t>teaching them to obey everything I have</w:t>
      </w:r>
    </w:p>
    <w:p w14:paraId="4D1AA19F" w14:textId="77777777" w:rsidR="00986A83" w:rsidRDefault="00986A83" w:rsidP="00986A83">
      <w:r>
        <w:t>commanded you” (Matthew 28:19).</w:t>
      </w:r>
      <w:bookmarkEnd w:id="0"/>
    </w:p>
    <w:p w14:paraId="11B730D3" w14:textId="77777777" w:rsidR="00986A83" w:rsidRDefault="00986A83" w:rsidP="00986A83"/>
    <w:p w14:paraId="3BD8BCE2" w14:textId="77777777" w:rsidR="00986A83" w:rsidRDefault="00986A83" w:rsidP="00986A83"/>
    <w:p w14:paraId="04D306B8" w14:textId="77777777" w:rsidR="00986A83" w:rsidRDefault="00986A83" w:rsidP="00986A83"/>
    <w:p w14:paraId="2EB56170" w14:textId="77777777" w:rsidR="00986A83" w:rsidRDefault="00986A83" w:rsidP="00986A83"/>
    <w:p w14:paraId="7F67E00C" w14:textId="77777777" w:rsidR="00986A83" w:rsidRPr="002550B8" w:rsidRDefault="00986A83" w:rsidP="00986A83">
      <w:pPr>
        <w:rPr>
          <w:sz w:val="28"/>
        </w:rPr>
      </w:pPr>
      <w:r>
        <w:rPr>
          <w:sz w:val="28"/>
        </w:rPr>
        <w:t>One Size Fits None</w:t>
      </w:r>
    </w:p>
    <w:p w14:paraId="4F0B2ECF" w14:textId="77777777" w:rsidR="00986A83" w:rsidRDefault="00986A83" w:rsidP="00986A83">
      <w:pPr>
        <w:pStyle w:val="MRCD"/>
      </w:pPr>
    </w:p>
    <w:p w14:paraId="7B0F9E2D" w14:textId="77777777" w:rsidR="00986A83" w:rsidRDefault="00986A83" w:rsidP="00986A83">
      <w:pPr>
        <w:pStyle w:val="MRCD"/>
      </w:pPr>
      <w:r>
        <w:t>If you have even a generic estate planning document in place, such as a will, you are in a better position with your plans than most people, since less than half of people even have a will. However, you are a unique individual, and one size does not fit all when it comes to estate planning. There is no one like you with the exact same possessions and plans to provide for your family and the Lord’s work after you’re with our Lord.</w:t>
      </w:r>
    </w:p>
    <w:p w14:paraId="21342287" w14:textId="77777777" w:rsidR="00986A83" w:rsidRDefault="00986A83" w:rsidP="00986A83">
      <w:pPr>
        <w:pStyle w:val="MRCD"/>
      </w:pPr>
    </w:p>
    <w:p w14:paraId="681D6A62" w14:textId="77777777" w:rsidR="00986A83" w:rsidRDefault="00986A83" w:rsidP="00986A83">
      <w:pPr>
        <w:pStyle w:val="MRCD"/>
      </w:pPr>
      <w:r>
        <w:t xml:space="preserve">That is why WELS offers the services of local Christian giving counselors to help each household prepare a multi-faceted estate plan covering their personal situation and goals. A giving counselor can help you consider things you might not have thought about. Once he works with you to determine the specifics of what you would like done, he can help you find a reputable, Christian estate planning attorney near you who will take care of the final steps of making your plans official. </w:t>
      </w:r>
    </w:p>
    <w:p w14:paraId="4B872D88" w14:textId="77777777" w:rsidR="00986A83" w:rsidRDefault="00986A83" w:rsidP="00986A83">
      <w:pPr>
        <w:pStyle w:val="MRCD"/>
      </w:pPr>
    </w:p>
    <w:p w14:paraId="1BEAA4E2" w14:textId="77777777" w:rsidR="00986A83" w:rsidRDefault="00986A83" w:rsidP="00986A83">
      <w:pPr>
        <w:pStyle w:val="MRCD"/>
      </w:pPr>
      <w:r>
        <w:t>In addition, WELS offers a booklet titled, “Estate Planning for the Christian Steward,” to help you prepare for your meeting. Topics include writing a Christian preamble, considering the people in your life and the blessings God has given you, and determining your planners. There are tear-out forms you can use to provide your planners and your family with all the information they need.</w:t>
      </w:r>
    </w:p>
    <w:p w14:paraId="13C429DA" w14:textId="77777777" w:rsidR="00986A83" w:rsidRDefault="00986A83" w:rsidP="00986A83">
      <w:pPr>
        <w:pStyle w:val="MRCD"/>
      </w:pPr>
    </w:p>
    <w:p w14:paraId="67864910" w14:textId="77777777" w:rsidR="00986A83" w:rsidRDefault="00986A83" w:rsidP="00986A83">
      <w:pPr>
        <w:pStyle w:val="MRCD"/>
      </w:pPr>
      <w:r>
        <w:t>This is all available to you at no cost or obligation. The goal is to assist fellow Christians with formally documenting their wishes to support their families and the Lord’s work. To receive a copy of the estate planning booklet or to speak with our congregation’s Christian giving counselor, call WELS Ministry of Christian Giving at 800-827-5482.</w:t>
      </w:r>
      <w:bookmarkStart w:id="1" w:name="_GoBack"/>
      <w:bookmarkEnd w:id="1"/>
    </w:p>
    <w:p w14:paraId="25ADE5D9" w14:textId="77777777" w:rsidR="002E706E" w:rsidRDefault="002E706E"/>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83"/>
    <w:rsid w:val="002E706E"/>
    <w:rsid w:val="00736BF6"/>
    <w:rsid w:val="008F34A0"/>
    <w:rsid w:val="009518C2"/>
    <w:rsid w:val="0098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51CD"/>
  <w15:chartTrackingRefBased/>
  <w15:docId w15:val="{E1F867A5-C9C8-46EA-9F32-4BC12014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A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83"/>
    <w:pPr>
      <w:spacing w:after="0" w:line="240" w:lineRule="auto"/>
    </w:pPr>
  </w:style>
  <w:style w:type="paragraph" w:customStyle="1" w:styleId="MRCD">
    <w:name w:val="MRCD"/>
    <w:basedOn w:val="Normal"/>
    <w:rsid w:val="00986A83"/>
    <w:pPr>
      <w:widowControl w:val="0"/>
      <w:suppressAutoHyphens/>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0A37C6B-A3DA-4BE1-BD03-47555726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AD313-738F-4F96-88D0-09CDCDE8F95B}">
  <ds:schemaRefs>
    <ds:schemaRef ds:uri="http://schemas.microsoft.com/sharepoint/v3/contenttype/forms"/>
  </ds:schemaRefs>
</ds:datastoreItem>
</file>

<file path=customXml/itemProps3.xml><?xml version="1.0" encoding="utf-8"?>
<ds:datastoreItem xmlns:ds="http://schemas.openxmlformats.org/officeDocument/2006/customXml" ds:itemID="{2E43A0B5-768F-422E-82AB-BA85E892A525}">
  <ds:schemaRefs>
    <ds:schemaRef ds:uri="http://schemas.microsoft.com/office/2006/documentManagement/types"/>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2998a5b3-a9e0-4909-b08f-3f473f35f7dd"/>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2017-11-15T15:17:00Z</dcterms:created>
  <dcterms:modified xsi:type="dcterms:W3CDTF">2017-11-15T15:18:00Z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