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29321" w14:textId="08A36892" w:rsidR="002B4FD3" w:rsidRPr="000A2630" w:rsidRDefault="000A2630" w:rsidP="002B4FD3">
      <w:pPr>
        <w:pStyle w:val="z-TopofForm"/>
        <w:jc w:val="center"/>
        <w:rPr>
          <w:rFonts w:asciiTheme="minorHAnsi" w:hAnsiTheme="minorHAnsi" w:cstheme="minorHAnsi"/>
          <w:b/>
          <w:szCs w:val="24"/>
        </w:rPr>
      </w:pPr>
      <w:r>
        <w:rPr>
          <w:rFonts w:asciiTheme="minorHAnsi" w:hAnsiTheme="minorHAnsi" w:cstheme="minorHAnsi"/>
          <w:b/>
          <w:noProof/>
          <w:szCs w:val="24"/>
        </w:rPr>
        <w:drawing>
          <wp:anchor distT="0" distB="0" distL="114300" distR="114300" simplePos="0" relativeHeight="251658240" behindDoc="0" locked="0" layoutInCell="1" allowOverlap="1" wp14:editId="39538614">
            <wp:simplePos x="0" y="0"/>
            <wp:positionH relativeFrom="column">
              <wp:posOffset>-42545</wp:posOffset>
            </wp:positionH>
            <wp:positionV relativeFrom="paragraph">
              <wp:posOffset>-683895</wp:posOffset>
            </wp:positionV>
            <wp:extent cx="1356995" cy="461010"/>
            <wp:effectExtent l="0" t="0" r="0" b="0"/>
            <wp:wrapSquare wrapText="bothSides"/>
            <wp:docPr id="1" name="Picture 1" descr="WELS_Signature Logo 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_Signature Logo 2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699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Cs w:val="24"/>
        </w:rPr>
        <w:t xml:space="preserve"> </w:t>
      </w:r>
    </w:p>
    <w:p w14:paraId="5218BF2B" w14:textId="47112ED7" w:rsidR="00D837A2" w:rsidRPr="000D04AB" w:rsidRDefault="002B4FD3" w:rsidP="000D04AB">
      <w:pPr>
        <w:pStyle w:val="z-TopofForm"/>
        <w:jc w:val="center"/>
        <w:rPr>
          <w:rFonts w:asciiTheme="minorHAnsi" w:hAnsiTheme="minorHAnsi" w:cstheme="minorHAnsi"/>
          <w:b/>
          <w:sz w:val="52"/>
          <w:szCs w:val="52"/>
        </w:rPr>
      </w:pPr>
      <w:r w:rsidRPr="000A2630">
        <w:rPr>
          <w:rFonts w:asciiTheme="minorHAnsi" w:hAnsiTheme="minorHAnsi" w:cstheme="minorHAnsi"/>
          <w:b/>
          <w:color w:val="002060"/>
          <w:szCs w:val="24"/>
        </w:rPr>
        <w:t xml:space="preserve"> </w:t>
      </w:r>
      <w:r w:rsidR="00411C54">
        <w:rPr>
          <w:rFonts w:asciiTheme="minorHAnsi" w:hAnsiTheme="minorHAnsi" w:cstheme="minorHAnsi"/>
          <w:b/>
          <w:color w:val="002060"/>
          <w:sz w:val="52"/>
          <w:szCs w:val="52"/>
        </w:rPr>
        <w:t>Sermon Study</w:t>
      </w:r>
    </w:p>
    <w:p w14:paraId="1A6AA792" w14:textId="7DCAC741" w:rsidR="00204DD7" w:rsidRPr="000A2630" w:rsidRDefault="000D04AB" w:rsidP="00D837A2">
      <w:pPr>
        <w:pStyle w:val="z-TopofForm"/>
        <w:jc w:val="center"/>
        <w:rPr>
          <w:rFonts w:asciiTheme="minorHAnsi" w:hAnsiTheme="minorHAnsi" w:cstheme="minorHAnsi"/>
          <w:b/>
          <w:szCs w:val="24"/>
        </w:rPr>
      </w:pPr>
      <w:r>
        <w:rPr>
          <w:rFonts w:asciiTheme="minorHAnsi" w:hAnsiTheme="minorHAnsi" w:cstheme="minorHAnsi"/>
          <w:b/>
          <w:szCs w:val="24"/>
        </w:rPr>
        <w:br/>
      </w:r>
      <w:r w:rsidR="00B07F09">
        <w:rPr>
          <w:rFonts w:asciiTheme="minorHAnsi" w:hAnsiTheme="minorHAnsi" w:cstheme="minorHAnsi"/>
          <w:b/>
          <w:szCs w:val="24"/>
        </w:rPr>
        <w:t>Isaiah 49:1-6</w:t>
      </w:r>
    </w:p>
    <w:p w14:paraId="08AB4271" w14:textId="77777777" w:rsidR="00A52C01" w:rsidRPr="000A2630" w:rsidRDefault="00A52C01">
      <w:pPr>
        <w:pStyle w:val="z-TopofForm"/>
        <w:jc w:val="center"/>
        <w:rPr>
          <w:rFonts w:asciiTheme="minorHAnsi" w:hAnsiTheme="minorHAnsi" w:cstheme="minorHAnsi"/>
          <w:szCs w:val="24"/>
        </w:rPr>
      </w:pPr>
    </w:p>
    <w:p w14:paraId="722EB6E8" w14:textId="0CA2AFFE" w:rsidR="000A33B2" w:rsidRDefault="000A33B2">
      <w:pPr>
        <w:pStyle w:val="z-TopofForm"/>
        <w:rPr>
          <w:rFonts w:asciiTheme="minorHAnsi" w:hAnsiTheme="minorHAnsi" w:cstheme="minorHAnsi"/>
          <w:szCs w:val="24"/>
        </w:rPr>
      </w:pPr>
      <w:r>
        <w:rPr>
          <w:rFonts w:asciiTheme="minorHAnsi" w:hAnsiTheme="minorHAnsi" w:cstheme="minorHAnsi"/>
          <w:noProof/>
          <w:szCs w:val="24"/>
        </w:rPr>
        <mc:AlternateContent>
          <mc:Choice Requires="wps">
            <w:drawing>
              <wp:anchor distT="0" distB="0" distL="114300" distR="114300" simplePos="0" relativeHeight="251659264" behindDoc="0" locked="0" layoutInCell="1" allowOverlap="1" wp14:editId="0B7061B8">
                <wp:simplePos x="0" y="0"/>
                <wp:positionH relativeFrom="column">
                  <wp:posOffset>-155575</wp:posOffset>
                </wp:positionH>
                <wp:positionV relativeFrom="paragraph">
                  <wp:posOffset>30480</wp:posOffset>
                </wp:positionV>
                <wp:extent cx="6800850" cy="2997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99720"/>
                        </a:xfrm>
                        <a:prstGeom prst="rect">
                          <a:avLst/>
                        </a:prstGeom>
                        <a:solidFill>
                          <a:srgbClr val="00245D">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1C129" w14:textId="7C3B4FD1" w:rsidR="00B07F09" w:rsidRPr="00BF303A" w:rsidRDefault="00B07F09" w:rsidP="000A33B2">
                            <w:pPr>
                              <w:rPr>
                                <w:rFonts w:ascii="Cambria" w:hAnsi="Cambria"/>
                                <w:b/>
                                <w:i/>
                                <w:color w:val="00245D"/>
                                <w:sz w:val="28"/>
                                <w:szCs w:val="28"/>
                              </w:rPr>
                            </w:pPr>
                            <w:r>
                              <w:rPr>
                                <w:rFonts w:ascii="Cambria" w:hAnsi="Cambria"/>
                                <w:b/>
                                <w:i/>
                                <w:color w:val="00245D"/>
                                <w:sz w:val="28"/>
                                <w:szCs w:val="28"/>
                              </w:rPr>
                              <w:t>Church Year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5pt;margin-top:2.4pt;width:535.5pt;height:23.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" fillcolor="#00245d" stroked="f">
                <v:fill opacity="9766f"/>
                <v:textbox style="mso-fit-shape-to-text:t">
                  <w:txbxContent>
                    <w:p w14:paraId="46F1C129" w14:textId="7C3B4FD1" w:rsidR="00B07F09" w:rsidRPr="00BF303A" w:rsidRDefault="00B07F09" w:rsidP="000A33B2">
                      <w:pPr>
                        <w:rPr>
                          <w:rFonts w:ascii="Cambria" w:hAnsi="Cambria"/>
                          <w:b/>
                          <w:i/>
                          <w:color w:val="00245D"/>
                          <w:sz w:val="28"/>
                          <w:szCs w:val="28"/>
                        </w:rPr>
                      </w:pPr>
                      <w:r>
                        <w:rPr>
                          <w:rFonts w:ascii="Cambria" w:hAnsi="Cambria"/>
                          <w:b/>
                          <w:i/>
                          <w:color w:val="00245D"/>
                          <w:sz w:val="28"/>
                          <w:szCs w:val="28"/>
                        </w:rPr>
                        <w:t>Church Year</w:t>
                      </w:r>
                    </w:p>
                  </w:txbxContent>
                </v:textbox>
              </v:shape>
            </w:pict>
          </mc:Fallback>
        </mc:AlternateContent>
      </w:r>
    </w:p>
    <w:p w14:paraId="5227A49F" w14:textId="430E0A01" w:rsidR="000A33B2" w:rsidRDefault="000A33B2">
      <w:pPr>
        <w:pStyle w:val="z-TopofForm"/>
        <w:rPr>
          <w:rFonts w:asciiTheme="minorHAnsi" w:hAnsiTheme="minorHAnsi" w:cstheme="minorHAnsi"/>
          <w:szCs w:val="24"/>
        </w:rPr>
      </w:pPr>
    </w:p>
    <w:p w14:paraId="371F5A10" w14:textId="77777777" w:rsidR="000A33B2" w:rsidRDefault="000A33B2">
      <w:pPr>
        <w:pStyle w:val="z-TopofForm"/>
        <w:rPr>
          <w:rFonts w:asciiTheme="minorHAnsi" w:hAnsiTheme="minorHAnsi" w:cstheme="minorHAnsi"/>
          <w:szCs w:val="24"/>
        </w:rPr>
      </w:pPr>
    </w:p>
    <w:p w14:paraId="103B894F" w14:textId="18990821" w:rsidR="00B07F09" w:rsidRPr="00B07F09" w:rsidRDefault="00B07F09" w:rsidP="00B07F09">
      <w:pPr>
        <w:rPr>
          <w:rFonts w:asciiTheme="minorHAnsi" w:hAnsiTheme="minorHAnsi" w:cstheme="minorHAnsi"/>
          <w:sz w:val="24"/>
          <w:szCs w:val="24"/>
        </w:rPr>
      </w:pPr>
      <w:r w:rsidRPr="00B07F09">
        <w:rPr>
          <w:rFonts w:asciiTheme="minorHAnsi" w:hAnsiTheme="minorHAnsi" w:cstheme="minorHAnsi"/>
          <w:sz w:val="24"/>
          <w:szCs w:val="24"/>
        </w:rPr>
        <w:t xml:space="preserve">This text is appropriate for many seasons of the church year. It could serve in Advent as one of the prophecies of the Savior. It serves as the Old Testament lesson for the second Sunday after Epiphany in Series A, and for the Baptism of our Lord in Series B. Its mention of the humiliation of our Savior makes it appropriate in Lent, and the emphasis on the gospel to the nations commends it for the Pentecost season. The imagery of restoration and salvation allows it so serve appropriately in the End Times Sundays. Whenever a congregation schedules its </w:t>
      </w:r>
      <w:r w:rsidR="00FE55CC">
        <w:rPr>
          <w:rFonts w:asciiTheme="minorHAnsi" w:hAnsiTheme="minorHAnsi" w:cstheme="minorHAnsi"/>
          <w:sz w:val="24"/>
          <w:szCs w:val="24"/>
        </w:rPr>
        <w:t>Mission and Ministry</w:t>
      </w:r>
      <w:r w:rsidRPr="00B07F09">
        <w:rPr>
          <w:rFonts w:asciiTheme="minorHAnsi" w:hAnsiTheme="minorHAnsi" w:cstheme="minorHAnsi"/>
          <w:sz w:val="24"/>
          <w:szCs w:val="24"/>
        </w:rPr>
        <w:t xml:space="preserve"> </w:t>
      </w:r>
      <w:r w:rsidR="005B55AC">
        <w:rPr>
          <w:rFonts w:asciiTheme="minorHAnsi" w:hAnsiTheme="minorHAnsi" w:cstheme="minorHAnsi"/>
          <w:sz w:val="24"/>
          <w:szCs w:val="24"/>
        </w:rPr>
        <w:t>Sunday</w:t>
      </w:r>
      <w:r w:rsidRPr="00B07F09">
        <w:rPr>
          <w:rFonts w:asciiTheme="minorHAnsi" w:hAnsiTheme="minorHAnsi" w:cstheme="minorHAnsi"/>
          <w:sz w:val="24"/>
          <w:szCs w:val="24"/>
        </w:rPr>
        <w:t>, Isaiah 49:1-6 could serve as the sermon text.</w:t>
      </w:r>
    </w:p>
    <w:p w14:paraId="5C2E82D4" w14:textId="0439F9A2" w:rsidR="000A33B2" w:rsidRDefault="000A33B2">
      <w:pPr>
        <w:pStyle w:val="z-TopofForm"/>
        <w:rPr>
          <w:rFonts w:asciiTheme="minorHAnsi" w:hAnsiTheme="minorHAnsi" w:cstheme="minorHAnsi"/>
          <w:szCs w:val="24"/>
        </w:rPr>
      </w:pPr>
    </w:p>
    <w:p w14:paraId="23CBA35A" w14:textId="3C051B74" w:rsidR="00307557" w:rsidRPr="000A2630" w:rsidRDefault="000A33B2">
      <w:pPr>
        <w:pStyle w:val="z-TopofForm"/>
        <w:rPr>
          <w:rFonts w:asciiTheme="minorHAnsi" w:hAnsiTheme="minorHAnsi" w:cstheme="minorHAnsi"/>
          <w:b/>
          <w:szCs w:val="24"/>
        </w:rPr>
      </w:pPr>
      <w:r>
        <w:rPr>
          <w:rFonts w:asciiTheme="minorHAnsi" w:hAnsiTheme="minorHAnsi" w:cstheme="minorHAnsi"/>
          <w:noProof/>
          <w:szCs w:val="24"/>
        </w:rPr>
        <mc:AlternateContent>
          <mc:Choice Requires="wps">
            <w:drawing>
              <wp:anchor distT="0" distB="0" distL="114300" distR="114300" simplePos="0" relativeHeight="251661312" behindDoc="0" locked="0" layoutInCell="1" allowOverlap="1" wp14:anchorId="033F6F47" wp14:editId="6741369A">
                <wp:simplePos x="0" y="0"/>
                <wp:positionH relativeFrom="column">
                  <wp:posOffset>-155576</wp:posOffset>
                </wp:positionH>
                <wp:positionV relativeFrom="paragraph">
                  <wp:posOffset>65405</wp:posOffset>
                </wp:positionV>
                <wp:extent cx="6753225" cy="299720"/>
                <wp:effectExtent l="0" t="0" r="952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99720"/>
                        </a:xfrm>
                        <a:prstGeom prst="rect">
                          <a:avLst/>
                        </a:prstGeom>
                        <a:solidFill>
                          <a:srgbClr val="00245D">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0B80B" w14:textId="40768F64" w:rsidR="00B07F09" w:rsidRPr="00BF303A" w:rsidRDefault="00B07F09" w:rsidP="000A33B2">
                            <w:pPr>
                              <w:rPr>
                                <w:rFonts w:ascii="Cambria" w:hAnsi="Cambria"/>
                                <w:b/>
                                <w:i/>
                                <w:color w:val="00245D"/>
                                <w:sz w:val="28"/>
                                <w:szCs w:val="28"/>
                              </w:rPr>
                            </w:pPr>
                            <w:r>
                              <w:rPr>
                                <w:rFonts w:ascii="Cambria" w:hAnsi="Cambria"/>
                                <w:b/>
                                <w:i/>
                                <w:color w:val="00245D"/>
                                <w:sz w:val="28"/>
                                <w:szCs w:val="28"/>
                              </w:rPr>
                              <w:t>The Text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3F6F47" id="Text Box 3" o:spid="_x0000_s1027" type="#_x0000_t202" style="position:absolute;margin-left:-12.25pt;margin-top:5.15pt;width:531.75pt;height:23.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" fillcolor="#00245d" stroked="f">
                <v:fill opacity="9766f"/>
                <v:textbox style="mso-fit-shape-to-text:t">
                  <w:txbxContent>
                    <w:p w14:paraId="3920B80B" w14:textId="40768F64" w:rsidR="00B07F09" w:rsidRPr="00BF303A" w:rsidRDefault="00B07F09" w:rsidP="000A33B2">
                      <w:pPr>
                        <w:rPr>
                          <w:rFonts w:ascii="Cambria" w:hAnsi="Cambria"/>
                          <w:b/>
                          <w:i/>
                          <w:color w:val="00245D"/>
                          <w:sz w:val="28"/>
                          <w:szCs w:val="28"/>
                        </w:rPr>
                      </w:pPr>
                      <w:r>
                        <w:rPr>
                          <w:rFonts w:ascii="Cambria" w:hAnsi="Cambria"/>
                          <w:b/>
                          <w:i/>
                          <w:color w:val="00245D"/>
                          <w:sz w:val="28"/>
                          <w:szCs w:val="28"/>
                        </w:rPr>
                        <w:t>The Text</w:t>
                      </w:r>
                    </w:p>
                  </w:txbxContent>
                </v:textbox>
              </v:shape>
            </w:pict>
          </mc:Fallback>
        </mc:AlternateContent>
      </w:r>
    </w:p>
    <w:p w14:paraId="56467256" w14:textId="75A452B0" w:rsidR="00207A65" w:rsidRPr="000A2630" w:rsidRDefault="00207A65">
      <w:pPr>
        <w:pStyle w:val="z-TopofForm"/>
        <w:rPr>
          <w:rFonts w:asciiTheme="minorHAnsi" w:hAnsiTheme="minorHAnsi" w:cstheme="minorHAnsi"/>
          <w:b/>
          <w:szCs w:val="24"/>
        </w:rPr>
      </w:pPr>
    </w:p>
    <w:p w14:paraId="1216AC22" w14:textId="6287C259" w:rsidR="00DD3CE8" w:rsidRPr="000A2630" w:rsidRDefault="00DD3CE8">
      <w:pPr>
        <w:pStyle w:val="z-TopofForm"/>
        <w:rPr>
          <w:rFonts w:asciiTheme="minorHAnsi" w:hAnsiTheme="minorHAnsi" w:cstheme="minorHAnsi"/>
          <w:b/>
          <w:szCs w:val="24"/>
        </w:rPr>
      </w:pPr>
    </w:p>
    <w:p w14:paraId="21FC73E8" w14:textId="77777777" w:rsidR="00B07F09" w:rsidRPr="00B07F09" w:rsidRDefault="00B07F09" w:rsidP="00B07F09">
      <w:pPr>
        <w:rPr>
          <w:rFonts w:asciiTheme="minorHAnsi" w:hAnsiTheme="minorHAnsi" w:cstheme="minorHAnsi"/>
          <w:color w:val="000000"/>
          <w:sz w:val="24"/>
          <w:szCs w:val="24"/>
        </w:rPr>
      </w:pPr>
      <w:r w:rsidRPr="00B07F09">
        <w:rPr>
          <w:rFonts w:asciiTheme="minorHAnsi" w:hAnsiTheme="minorHAnsi" w:cstheme="minorHAnsi"/>
          <w:i/>
          <w:sz w:val="24"/>
          <w:szCs w:val="24"/>
        </w:rPr>
        <w:t xml:space="preserve">Verse 1 - </w:t>
      </w:r>
      <w:r w:rsidRPr="00B07F09">
        <w:rPr>
          <w:rFonts w:asciiTheme="minorHAnsi" w:hAnsiTheme="minorHAnsi" w:cstheme="minorHAnsi"/>
          <w:i/>
          <w:color w:val="000000"/>
          <w:sz w:val="24"/>
          <w:szCs w:val="24"/>
        </w:rPr>
        <w:t xml:space="preserve">Listen to me, you islands; </w:t>
      </w:r>
      <w:r w:rsidRPr="00B07F09">
        <w:rPr>
          <w:rFonts w:asciiTheme="minorHAnsi" w:hAnsiTheme="minorHAnsi" w:cstheme="minorHAnsi"/>
          <w:i/>
          <w:color w:val="000000"/>
          <w:sz w:val="24"/>
          <w:szCs w:val="24"/>
        </w:rPr>
        <w:br/>
        <w:t xml:space="preserve">   hear this, you distant nations: </w:t>
      </w:r>
      <w:r w:rsidRPr="00B07F09">
        <w:rPr>
          <w:rFonts w:asciiTheme="minorHAnsi" w:hAnsiTheme="minorHAnsi" w:cstheme="minorHAnsi"/>
          <w:i/>
          <w:color w:val="000000"/>
          <w:sz w:val="24"/>
          <w:szCs w:val="24"/>
        </w:rPr>
        <w:br/>
        <w:t xml:space="preserve">Before I was born the LORD called me; </w:t>
      </w:r>
      <w:r w:rsidRPr="00B07F09">
        <w:rPr>
          <w:rFonts w:asciiTheme="minorHAnsi" w:hAnsiTheme="minorHAnsi" w:cstheme="minorHAnsi"/>
          <w:i/>
          <w:color w:val="000000"/>
          <w:sz w:val="24"/>
          <w:szCs w:val="24"/>
        </w:rPr>
        <w:br/>
        <w:t>   from my mother’s womb he has spoken my name.</w:t>
      </w:r>
    </w:p>
    <w:p w14:paraId="6CF75F20" w14:textId="77777777" w:rsidR="00B07F09" w:rsidRPr="00B07F09" w:rsidRDefault="00B07F09" w:rsidP="00B07F09">
      <w:pPr>
        <w:rPr>
          <w:rFonts w:asciiTheme="minorHAnsi" w:hAnsiTheme="minorHAnsi" w:cstheme="minorHAnsi"/>
          <w:color w:val="000000"/>
          <w:sz w:val="24"/>
          <w:szCs w:val="24"/>
        </w:rPr>
      </w:pPr>
    </w:p>
    <w:p w14:paraId="69093247" w14:textId="77777777" w:rsidR="00B07F09" w:rsidRPr="00B07F09" w:rsidRDefault="00B07F09" w:rsidP="00B07F09">
      <w:pPr>
        <w:rPr>
          <w:rFonts w:asciiTheme="minorHAnsi" w:hAnsiTheme="minorHAnsi" w:cstheme="minorHAnsi"/>
          <w:color w:val="000000"/>
          <w:sz w:val="24"/>
          <w:szCs w:val="24"/>
        </w:rPr>
      </w:pPr>
      <w:r w:rsidRPr="00B07F09">
        <w:rPr>
          <w:rFonts w:asciiTheme="minorHAnsi" w:hAnsiTheme="minorHAnsi" w:cstheme="minorHAnsi"/>
          <w:color w:val="000000"/>
          <w:sz w:val="24"/>
          <w:szCs w:val="24"/>
        </w:rPr>
        <w:t>The speaker calls on the islands and distant nations, showing that God wants the gospel to be spoken to peoples beyond Israel (see also Isaiah 24:15, 42:4, and 60:9). Islands and distant nations could be two separate groups, one nearer and the other farther, or parallelism. In either case, we think of ourselves, living far beyond the land of Old Testament Israel, and we think of the nations on the other side of the earth from us, particularly China and the other countries of Southeast Asia.</w:t>
      </w:r>
    </w:p>
    <w:p w14:paraId="20DABDF6" w14:textId="77777777" w:rsidR="00B07F09" w:rsidRPr="00B07F09" w:rsidRDefault="00B07F09" w:rsidP="00B07F09">
      <w:pPr>
        <w:rPr>
          <w:rFonts w:asciiTheme="minorHAnsi" w:hAnsiTheme="minorHAnsi" w:cstheme="minorHAnsi"/>
          <w:color w:val="000000"/>
          <w:sz w:val="24"/>
          <w:szCs w:val="24"/>
        </w:rPr>
      </w:pPr>
    </w:p>
    <w:p w14:paraId="02B65CFD" w14:textId="77777777" w:rsidR="00B07F09" w:rsidRPr="00B07F09" w:rsidRDefault="00B07F09" w:rsidP="00B07F09">
      <w:pPr>
        <w:rPr>
          <w:rFonts w:asciiTheme="minorHAnsi" w:hAnsiTheme="minorHAnsi" w:cstheme="minorHAnsi"/>
          <w:color w:val="000000"/>
          <w:sz w:val="24"/>
          <w:szCs w:val="24"/>
        </w:rPr>
      </w:pPr>
      <w:r w:rsidRPr="00B07F09">
        <w:rPr>
          <w:rFonts w:asciiTheme="minorHAnsi" w:hAnsiTheme="minorHAnsi" w:cstheme="minorHAnsi"/>
          <w:color w:val="000000"/>
          <w:sz w:val="24"/>
          <w:szCs w:val="24"/>
        </w:rPr>
        <w:t>The speaker is Christ, although that may not be apparent until verse five, where he is identified as the Servant who is the one “to bring Jacob back to him and gather Israel to himself.” It is a great comfort to us that God’s plan of salvation was carefully planned since before the world began, not something haphazard and thrown together as God went along.</w:t>
      </w:r>
    </w:p>
    <w:p w14:paraId="291A087D" w14:textId="77777777" w:rsidR="00B07F09" w:rsidRPr="00B07F09" w:rsidRDefault="00B07F09" w:rsidP="00B07F09">
      <w:pPr>
        <w:rPr>
          <w:rFonts w:asciiTheme="minorHAnsi" w:hAnsiTheme="minorHAnsi" w:cstheme="minorHAnsi"/>
          <w:color w:val="000000"/>
          <w:sz w:val="24"/>
          <w:szCs w:val="24"/>
        </w:rPr>
      </w:pPr>
    </w:p>
    <w:p w14:paraId="66C46E30" w14:textId="77777777" w:rsidR="00B07F09" w:rsidRPr="00B07F09" w:rsidRDefault="00B07F09" w:rsidP="00B07F09">
      <w:pPr>
        <w:rPr>
          <w:rFonts w:asciiTheme="minorHAnsi" w:hAnsiTheme="minorHAnsi" w:cstheme="minorHAnsi"/>
          <w:color w:val="000000"/>
          <w:sz w:val="24"/>
          <w:szCs w:val="24"/>
        </w:rPr>
      </w:pPr>
      <w:r w:rsidRPr="00B07F09">
        <w:rPr>
          <w:rFonts w:asciiTheme="minorHAnsi" w:hAnsiTheme="minorHAnsi" w:cstheme="minorHAnsi"/>
          <w:color w:val="000000"/>
          <w:sz w:val="24"/>
          <w:szCs w:val="24"/>
        </w:rPr>
        <w:t>Our young people who present themselves to train for the ministry of the gospel give prayerful consideration to future service in the church. They are not always sure of how the Lord will use them.  Jesus had his name spoken by our heavenly Father from before birth as the one not just to speak the Word of God but to be the Savior himself. He knew what his mission was.</w:t>
      </w:r>
    </w:p>
    <w:p w14:paraId="4AEC773E" w14:textId="77777777" w:rsidR="00B07F09" w:rsidRDefault="00B07F09" w:rsidP="00B07F09">
      <w:pPr>
        <w:pStyle w:val="NormalWeb"/>
        <w:shd w:val="clear" w:color="auto" w:fill="FFFFFF"/>
        <w:rPr>
          <w:rFonts w:asciiTheme="minorHAnsi" w:hAnsiTheme="minorHAnsi" w:cstheme="minorHAnsi"/>
          <w:i/>
          <w:color w:val="000000"/>
          <w:szCs w:val="24"/>
        </w:rPr>
      </w:pPr>
    </w:p>
    <w:p w14:paraId="18C422EC" w14:textId="77777777" w:rsidR="00B07F09" w:rsidRPr="00B07F09" w:rsidRDefault="00B07F09" w:rsidP="00B07F09">
      <w:pPr>
        <w:pStyle w:val="NormalWeb"/>
        <w:shd w:val="clear" w:color="auto" w:fill="FFFFFF"/>
        <w:rPr>
          <w:rFonts w:asciiTheme="minorHAnsi" w:hAnsiTheme="minorHAnsi" w:cstheme="minorHAnsi"/>
          <w:color w:val="000000"/>
          <w:szCs w:val="24"/>
        </w:rPr>
      </w:pPr>
      <w:r w:rsidRPr="00B07F09">
        <w:rPr>
          <w:rFonts w:asciiTheme="minorHAnsi" w:hAnsiTheme="minorHAnsi" w:cstheme="minorHAnsi"/>
          <w:i/>
          <w:color w:val="000000"/>
          <w:szCs w:val="24"/>
        </w:rPr>
        <w:t xml:space="preserve">Verse 2 - He made my mouth like a sharpened sword, </w:t>
      </w:r>
      <w:r w:rsidRPr="00B07F09">
        <w:rPr>
          <w:rFonts w:asciiTheme="minorHAnsi" w:hAnsiTheme="minorHAnsi" w:cstheme="minorHAnsi"/>
          <w:i/>
          <w:color w:val="000000"/>
          <w:szCs w:val="24"/>
        </w:rPr>
        <w:br/>
        <w:t xml:space="preserve">   in the shadow of his hand he hid me; </w:t>
      </w:r>
      <w:r w:rsidRPr="00B07F09">
        <w:rPr>
          <w:rFonts w:asciiTheme="minorHAnsi" w:hAnsiTheme="minorHAnsi" w:cstheme="minorHAnsi"/>
          <w:i/>
          <w:color w:val="000000"/>
          <w:szCs w:val="24"/>
        </w:rPr>
        <w:br/>
      </w:r>
      <w:r w:rsidRPr="00B07F09">
        <w:rPr>
          <w:rFonts w:asciiTheme="minorHAnsi" w:hAnsiTheme="minorHAnsi" w:cstheme="minorHAnsi"/>
          <w:i/>
          <w:color w:val="000000"/>
          <w:szCs w:val="24"/>
        </w:rPr>
        <w:lastRenderedPageBreak/>
        <w:t xml:space="preserve">he made me into a polished arrow </w:t>
      </w:r>
      <w:r w:rsidRPr="00B07F09">
        <w:rPr>
          <w:rFonts w:asciiTheme="minorHAnsi" w:hAnsiTheme="minorHAnsi" w:cstheme="minorHAnsi"/>
          <w:i/>
          <w:color w:val="000000"/>
          <w:szCs w:val="24"/>
        </w:rPr>
        <w:br/>
        <w:t>   and concealed me in his quiver.</w:t>
      </w:r>
    </w:p>
    <w:p w14:paraId="6CA756D1" w14:textId="77777777" w:rsidR="00B07F09" w:rsidRDefault="00B07F09" w:rsidP="00B07F09">
      <w:pPr>
        <w:pStyle w:val="NormalWeb"/>
        <w:shd w:val="clear" w:color="auto" w:fill="FFFFFF"/>
        <w:rPr>
          <w:rFonts w:asciiTheme="minorHAnsi" w:hAnsiTheme="minorHAnsi" w:cstheme="minorHAnsi"/>
          <w:color w:val="000000"/>
          <w:szCs w:val="24"/>
        </w:rPr>
      </w:pPr>
    </w:p>
    <w:p w14:paraId="377C7866" w14:textId="77777777" w:rsidR="00B07F09" w:rsidRPr="00B07F09" w:rsidRDefault="00B07F09" w:rsidP="00B07F09">
      <w:pPr>
        <w:pStyle w:val="NormalWeb"/>
        <w:shd w:val="clear" w:color="auto" w:fill="FFFFFF"/>
        <w:rPr>
          <w:rFonts w:asciiTheme="minorHAnsi" w:hAnsiTheme="minorHAnsi" w:cstheme="minorHAnsi"/>
          <w:color w:val="000000"/>
          <w:szCs w:val="24"/>
        </w:rPr>
      </w:pPr>
      <w:r w:rsidRPr="00B07F09">
        <w:rPr>
          <w:rFonts w:asciiTheme="minorHAnsi" w:hAnsiTheme="minorHAnsi" w:cstheme="minorHAnsi"/>
          <w:color w:val="000000"/>
          <w:szCs w:val="24"/>
        </w:rPr>
        <w:t>The sword of the mouth of the speaker is the Word of God. A similar expression in English is, “Let me make myself perfectly clear.”</w:t>
      </w:r>
      <w:r w:rsidRPr="00B07F09">
        <w:rPr>
          <w:rFonts w:asciiTheme="minorHAnsi" w:hAnsiTheme="minorHAnsi" w:cstheme="minorHAnsi"/>
          <w:i/>
          <w:color w:val="000000"/>
          <w:szCs w:val="24"/>
        </w:rPr>
        <w:t xml:space="preserve"> </w:t>
      </w:r>
      <w:r w:rsidRPr="00B07F09">
        <w:rPr>
          <w:rFonts w:asciiTheme="minorHAnsi" w:hAnsiTheme="minorHAnsi" w:cstheme="minorHAnsi"/>
          <w:color w:val="000000"/>
          <w:szCs w:val="24"/>
        </w:rPr>
        <w:t>See Hebrews 4:12 for further development of the sword imagery. The Word of the Lord is clear, no matter what language it is translated into. The language of being hidden and concealed reminds us of the humiliation of Christ, when, according to his Father’s will, he gave up making full use of his divine attributes. But he is still sharp and polished, carrying out his Father’s will perfectly.</w:t>
      </w:r>
    </w:p>
    <w:p w14:paraId="6ABA9333" w14:textId="77777777" w:rsidR="00B07F09" w:rsidRDefault="00B07F09" w:rsidP="00B07F09">
      <w:pPr>
        <w:pStyle w:val="NormalWeb"/>
        <w:shd w:val="clear" w:color="auto" w:fill="FFFFFF"/>
        <w:rPr>
          <w:rFonts w:asciiTheme="minorHAnsi" w:hAnsiTheme="minorHAnsi" w:cstheme="minorHAnsi"/>
          <w:i/>
          <w:color w:val="000000"/>
          <w:szCs w:val="24"/>
        </w:rPr>
      </w:pPr>
    </w:p>
    <w:p w14:paraId="3D23B187" w14:textId="77777777" w:rsidR="00B07F09" w:rsidRPr="00B07F09" w:rsidRDefault="00B07F09" w:rsidP="00B07F09">
      <w:pPr>
        <w:pStyle w:val="NormalWeb"/>
        <w:shd w:val="clear" w:color="auto" w:fill="FFFFFF"/>
        <w:rPr>
          <w:rFonts w:asciiTheme="minorHAnsi" w:hAnsiTheme="minorHAnsi" w:cstheme="minorHAnsi"/>
          <w:color w:val="000000"/>
          <w:szCs w:val="24"/>
        </w:rPr>
      </w:pPr>
      <w:r w:rsidRPr="00B07F09">
        <w:rPr>
          <w:rFonts w:asciiTheme="minorHAnsi" w:hAnsiTheme="minorHAnsi" w:cstheme="minorHAnsi"/>
          <w:i/>
          <w:color w:val="000000"/>
          <w:szCs w:val="24"/>
        </w:rPr>
        <w:t xml:space="preserve">Verse 3 - He said to me, “You are my servant, </w:t>
      </w:r>
      <w:r w:rsidRPr="00B07F09">
        <w:rPr>
          <w:rFonts w:asciiTheme="minorHAnsi" w:hAnsiTheme="minorHAnsi" w:cstheme="minorHAnsi"/>
          <w:i/>
          <w:color w:val="000000"/>
          <w:szCs w:val="24"/>
        </w:rPr>
        <w:br/>
        <w:t xml:space="preserve">   Israel, in whom I will display my splendor.” </w:t>
      </w:r>
    </w:p>
    <w:p w14:paraId="12ADEE5C" w14:textId="77777777" w:rsidR="00B07F09" w:rsidRDefault="00B07F09" w:rsidP="00B07F09">
      <w:pPr>
        <w:pStyle w:val="NormalWeb"/>
        <w:shd w:val="clear" w:color="auto" w:fill="FFFFFF"/>
        <w:rPr>
          <w:rFonts w:asciiTheme="minorHAnsi" w:hAnsiTheme="minorHAnsi" w:cstheme="minorHAnsi"/>
          <w:color w:val="000000"/>
          <w:szCs w:val="24"/>
        </w:rPr>
      </w:pPr>
    </w:p>
    <w:p w14:paraId="4956A757" w14:textId="35E1D106" w:rsidR="00B07F09" w:rsidRPr="00B07F09" w:rsidRDefault="00B07F09" w:rsidP="00B07F09">
      <w:pPr>
        <w:pStyle w:val="NormalWeb"/>
        <w:shd w:val="clear" w:color="auto" w:fill="FFFFFF"/>
        <w:rPr>
          <w:rFonts w:asciiTheme="minorHAnsi" w:hAnsiTheme="minorHAnsi" w:cstheme="minorHAnsi"/>
          <w:color w:val="000000"/>
          <w:szCs w:val="24"/>
        </w:rPr>
      </w:pPr>
      <w:r w:rsidRPr="00B07F09">
        <w:rPr>
          <w:rFonts w:asciiTheme="minorHAnsi" w:hAnsiTheme="minorHAnsi" w:cstheme="minorHAnsi"/>
          <w:color w:val="000000"/>
          <w:szCs w:val="24"/>
        </w:rPr>
        <w:t>Jesus is called a servant because he fulfills the will of his Father. He says to his Father, “I have brought you glory on earth by completing the work you gave me to do” (John 17:4). Jesus is called Israel because of the people from whom he will come, because he is specially chosen by his Father (Malachi 1:2-5), and because of his suffering while carrying out the Father’s will (Matthew 26:42).</w:t>
      </w:r>
      <w:r w:rsidR="002F1D39">
        <w:rPr>
          <w:rFonts w:asciiTheme="minorHAnsi" w:hAnsiTheme="minorHAnsi" w:cstheme="minorHAnsi"/>
          <w:color w:val="000000"/>
          <w:szCs w:val="24"/>
        </w:rPr>
        <w:t xml:space="preserve"> </w:t>
      </w:r>
      <w:r w:rsidRPr="00B07F09">
        <w:rPr>
          <w:rFonts w:asciiTheme="minorHAnsi" w:hAnsiTheme="minorHAnsi" w:cstheme="minorHAnsi"/>
          <w:color w:val="000000"/>
          <w:szCs w:val="24"/>
        </w:rPr>
        <w:t xml:space="preserve">God displays his splendor as he uses Word and sacrament to bring people of all nations to faith and to keep them in that saving faith.  </w:t>
      </w:r>
    </w:p>
    <w:p w14:paraId="359E094D" w14:textId="77777777" w:rsidR="00B07F09" w:rsidRDefault="00B07F09" w:rsidP="00B07F09">
      <w:pPr>
        <w:pStyle w:val="NormalWeb"/>
        <w:shd w:val="clear" w:color="auto" w:fill="FFFFFF"/>
        <w:rPr>
          <w:rFonts w:asciiTheme="minorHAnsi" w:hAnsiTheme="minorHAnsi" w:cstheme="minorHAnsi"/>
          <w:i/>
          <w:color w:val="000000"/>
          <w:szCs w:val="24"/>
        </w:rPr>
      </w:pPr>
    </w:p>
    <w:p w14:paraId="1C5EA0BB" w14:textId="77777777" w:rsidR="00B07F09" w:rsidRPr="00B07F09" w:rsidRDefault="00B07F09" w:rsidP="00B07F09">
      <w:pPr>
        <w:pStyle w:val="NormalWeb"/>
        <w:shd w:val="clear" w:color="auto" w:fill="FFFFFF"/>
        <w:rPr>
          <w:rFonts w:asciiTheme="minorHAnsi" w:hAnsiTheme="minorHAnsi" w:cstheme="minorHAnsi"/>
          <w:color w:val="000000"/>
          <w:szCs w:val="24"/>
        </w:rPr>
      </w:pPr>
      <w:r w:rsidRPr="00B07F09">
        <w:rPr>
          <w:rFonts w:asciiTheme="minorHAnsi" w:hAnsiTheme="minorHAnsi" w:cstheme="minorHAnsi"/>
          <w:i/>
          <w:color w:val="000000"/>
          <w:szCs w:val="24"/>
        </w:rPr>
        <w:t xml:space="preserve">Verse 4 - But I said, “I have labored to no purpose; </w:t>
      </w:r>
      <w:r w:rsidRPr="00B07F09">
        <w:rPr>
          <w:rFonts w:asciiTheme="minorHAnsi" w:hAnsiTheme="minorHAnsi" w:cstheme="minorHAnsi"/>
          <w:i/>
          <w:color w:val="000000"/>
          <w:szCs w:val="24"/>
        </w:rPr>
        <w:br/>
        <w:t xml:space="preserve">   I have spent my strength in vain and for nothing. </w:t>
      </w:r>
      <w:r w:rsidRPr="00B07F09">
        <w:rPr>
          <w:rFonts w:asciiTheme="minorHAnsi" w:hAnsiTheme="minorHAnsi" w:cstheme="minorHAnsi"/>
          <w:i/>
          <w:color w:val="000000"/>
          <w:szCs w:val="24"/>
        </w:rPr>
        <w:br/>
        <w:t xml:space="preserve">Yet what is due me is in the LORD’s hand, </w:t>
      </w:r>
      <w:r w:rsidRPr="00B07F09">
        <w:rPr>
          <w:rFonts w:asciiTheme="minorHAnsi" w:hAnsiTheme="minorHAnsi" w:cstheme="minorHAnsi"/>
          <w:i/>
          <w:color w:val="000000"/>
          <w:szCs w:val="24"/>
        </w:rPr>
        <w:br/>
        <w:t xml:space="preserve">   and my reward is with my God.” </w:t>
      </w:r>
    </w:p>
    <w:p w14:paraId="0AD7AC90" w14:textId="77777777" w:rsidR="00B07F09" w:rsidRDefault="00B07F09" w:rsidP="00B07F09">
      <w:pPr>
        <w:pStyle w:val="NormalWeb"/>
        <w:shd w:val="clear" w:color="auto" w:fill="FFFFFF"/>
        <w:rPr>
          <w:rFonts w:asciiTheme="minorHAnsi" w:hAnsiTheme="minorHAnsi" w:cstheme="minorHAnsi"/>
          <w:color w:val="000000"/>
          <w:szCs w:val="24"/>
        </w:rPr>
      </w:pPr>
    </w:p>
    <w:p w14:paraId="7548DD87" w14:textId="331CAC45" w:rsidR="00B07F09" w:rsidRPr="00B07F09" w:rsidRDefault="00B07F09" w:rsidP="00B07F09">
      <w:pPr>
        <w:pStyle w:val="NormalWeb"/>
        <w:shd w:val="clear" w:color="auto" w:fill="FFFFFF"/>
        <w:rPr>
          <w:rFonts w:asciiTheme="minorHAnsi" w:hAnsiTheme="minorHAnsi" w:cstheme="minorHAnsi"/>
          <w:color w:val="000000"/>
          <w:szCs w:val="24"/>
        </w:rPr>
      </w:pPr>
      <w:r w:rsidRPr="00B07F09">
        <w:rPr>
          <w:rFonts w:asciiTheme="minorHAnsi" w:hAnsiTheme="minorHAnsi" w:cstheme="minorHAnsi"/>
          <w:color w:val="000000"/>
          <w:szCs w:val="24"/>
        </w:rPr>
        <w:t xml:space="preserve">The steps of the humiliation—conceived by the Holy Spirit, born of the </w:t>
      </w:r>
      <w:r w:rsidR="002F1D39">
        <w:rPr>
          <w:rFonts w:asciiTheme="minorHAnsi" w:hAnsiTheme="minorHAnsi" w:cstheme="minorHAnsi"/>
          <w:color w:val="000000"/>
          <w:szCs w:val="24"/>
        </w:rPr>
        <w:t>v</w:t>
      </w:r>
      <w:r w:rsidRPr="00B07F09">
        <w:rPr>
          <w:rFonts w:asciiTheme="minorHAnsi" w:hAnsiTheme="minorHAnsi" w:cstheme="minorHAnsi"/>
          <w:color w:val="000000"/>
          <w:szCs w:val="24"/>
        </w:rPr>
        <w:t xml:space="preserve">irgin Mary, suffered under Pontius Pilate, was crucified, died, and was buried—only begin to capture the long labor of our Savior on our behalf. He even experienced the temptation to despair (Luke 12:50), but he did not sin. He did not falter or become discouraged (2 Corinthians 4:8,9).  </w:t>
      </w:r>
    </w:p>
    <w:p w14:paraId="0F03BEC5" w14:textId="77777777" w:rsidR="00B07F09" w:rsidRDefault="00B07F09" w:rsidP="00B07F09">
      <w:pPr>
        <w:pStyle w:val="NormalWeb"/>
        <w:shd w:val="clear" w:color="auto" w:fill="FFFFFF"/>
        <w:rPr>
          <w:rFonts w:asciiTheme="minorHAnsi" w:hAnsiTheme="minorHAnsi" w:cstheme="minorHAnsi"/>
          <w:color w:val="000000"/>
          <w:szCs w:val="24"/>
        </w:rPr>
      </w:pPr>
    </w:p>
    <w:p w14:paraId="07677BB5" w14:textId="77777777" w:rsidR="00B07F09" w:rsidRPr="00B07F09" w:rsidRDefault="00B07F09" w:rsidP="00B07F09">
      <w:pPr>
        <w:pStyle w:val="NormalWeb"/>
        <w:shd w:val="clear" w:color="auto" w:fill="FFFFFF"/>
        <w:rPr>
          <w:rFonts w:asciiTheme="minorHAnsi" w:hAnsiTheme="minorHAnsi" w:cstheme="minorHAnsi"/>
          <w:color w:val="000000"/>
          <w:szCs w:val="24"/>
        </w:rPr>
      </w:pPr>
      <w:r w:rsidRPr="00B07F09">
        <w:rPr>
          <w:rFonts w:asciiTheme="minorHAnsi" w:hAnsiTheme="minorHAnsi" w:cstheme="minorHAnsi"/>
          <w:color w:val="000000"/>
          <w:szCs w:val="24"/>
        </w:rPr>
        <w:t>The Messiah is an example for every person who speaks the Word of God. Our work as a synod does not always show immediate rewards. But God promises that his Word will not return to him empty. As his servants, we trust that our work is not in vain in the Lord (1 Corinthians 15:58).</w:t>
      </w:r>
    </w:p>
    <w:p w14:paraId="1DBA56B9" w14:textId="77777777" w:rsidR="00B07F09" w:rsidRDefault="00B07F09" w:rsidP="00B07F09">
      <w:pPr>
        <w:pStyle w:val="NormalWeb"/>
        <w:shd w:val="clear" w:color="auto" w:fill="FFFFFF"/>
        <w:rPr>
          <w:rFonts w:asciiTheme="minorHAnsi" w:hAnsiTheme="minorHAnsi" w:cstheme="minorHAnsi"/>
          <w:i/>
          <w:color w:val="000000"/>
          <w:szCs w:val="24"/>
        </w:rPr>
      </w:pPr>
    </w:p>
    <w:p w14:paraId="28018561" w14:textId="77777777" w:rsidR="00B07F09" w:rsidRPr="00B07F09" w:rsidRDefault="00B07F09" w:rsidP="00B07F09">
      <w:pPr>
        <w:pStyle w:val="NormalWeb"/>
        <w:shd w:val="clear" w:color="auto" w:fill="FFFFFF"/>
        <w:rPr>
          <w:rFonts w:asciiTheme="minorHAnsi" w:hAnsiTheme="minorHAnsi" w:cstheme="minorHAnsi"/>
          <w:i/>
          <w:color w:val="000000"/>
          <w:szCs w:val="24"/>
        </w:rPr>
      </w:pPr>
      <w:r w:rsidRPr="00B07F09">
        <w:rPr>
          <w:rFonts w:asciiTheme="minorHAnsi" w:hAnsiTheme="minorHAnsi" w:cstheme="minorHAnsi"/>
          <w:i/>
          <w:color w:val="000000"/>
          <w:szCs w:val="24"/>
        </w:rPr>
        <w:t xml:space="preserve">Verses 5,6 - And now the LORD says— </w:t>
      </w:r>
      <w:r w:rsidRPr="00B07F09">
        <w:rPr>
          <w:rFonts w:asciiTheme="minorHAnsi" w:hAnsiTheme="minorHAnsi" w:cstheme="minorHAnsi"/>
          <w:i/>
          <w:color w:val="000000"/>
          <w:szCs w:val="24"/>
        </w:rPr>
        <w:br/>
        <w:t xml:space="preserve">   he who formed me in the womb to be his servant </w:t>
      </w:r>
      <w:r w:rsidRPr="00B07F09">
        <w:rPr>
          <w:rFonts w:asciiTheme="minorHAnsi" w:hAnsiTheme="minorHAnsi" w:cstheme="minorHAnsi"/>
          <w:i/>
          <w:color w:val="000000"/>
          <w:szCs w:val="24"/>
        </w:rPr>
        <w:br/>
        <w:t xml:space="preserve">to bring Jacob back to him </w:t>
      </w:r>
      <w:r w:rsidRPr="00B07F09">
        <w:rPr>
          <w:rFonts w:asciiTheme="minorHAnsi" w:hAnsiTheme="minorHAnsi" w:cstheme="minorHAnsi"/>
          <w:i/>
          <w:color w:val="000000"/>
          <w:szCs w:val="24"/>
        </w:rPr>
        <w:br/>
        <w:t xml:space="preserve">   and gather Israel to himself, </w:t>
      </w:r>
      <w:r w:rsidRPr="00B07F09">
        <w:rPr>
          <w:rFonts w:asciiTheme="minorHAnsi" w:hAnsiTheme="minorHAnsi" w:cstheme="minorHAnsi"/>
          <w:i/>
          <w:color w:val="000000"/>
          <w:szCs w:val="24"/>
        </w:rPr>
        <w:br/>
        <w:t xml:space="preserve">for I am honored in the eyes of the LORD </w:t>
      </w:r>
      <w:r w:rsidRPr="00B07F09">
        <w:rPr>
          <w:rFonts w:asciiTheme="minorHAnsi" w:hAnsiTheme="minorHAnsi" w:cstheme="minorHAnsi"/>
          <w:i/>
          <w:color w:val="000000"/>
          <w:szCs w:val="24"/>
        </w:rPr>
        <w:br/>
        <w:t xml:space="preserve">   and my God has been my strength— </w:t>
      </w:r>
      <w:r w:rsidRPr="00B07F09">
        <w:rPr>
          <w:rFonts w:asciiTheme="minorHAnsi" w:hAnsiTheme="minorHAnsi" w:cstheme="minorHAnsi"/>
          <w:i/>
          <w:color w:val="000000"/>
          <w:szCs w:val="24"/>
        </w:rPr>
        <w:br/>
      </w:r>
      <w:r w:rsidRPr="00B07F09">
        <w:rPr>
          <w:rFonts w:asciiTheme="minorHAnsi" w:hAnsiTheme="minorHAnsi" w:cstheme="minorHAnsi"/>
          <w:b/>
          <w:bCs/>
          <w:i/>
          <w:color w:val="000000"/>
          <w:szCs w:val="24"/>
          <w:vertAlign w:val="superscript"/>
        </w:rPr>
        <w:t>6</w:t>
      </w:r>
      <w:r w:rsidRPr="00B07F09">
        <w:rPr>
          <w:rFonts w:asciiTheme="minorHAnsi" w:hAnsiTheme="minorHAnsi" w:cstheme="minorHAnsi"/>
          <w:i/>
          <w:color w:val="000000"/>
          <w:szCs w:val="24"/>
        </w:rPr>
        <w:t xml:space="preserve"> he says: </w:t>
      </w:r>
      <w:r w:rsidRPr="00B07F09">
        <w:rPr>
          <w:rFonts w:asciiTheme="minorHAnsi" w:hAnsiTheme="minorHAnsi" w:cstheme="minorHAnsi"/>
          <w:i/>
          <w:color w:val="000000"/>
          <w:szCs w:val="24"/>
        </w:rPr>
        <w:br/>
        <w:t xml:space="preserve">“It is too small a thing for you to be my servant </w:t>
      </w:r>
      <w:r w:rsidRPr="00B07F09">
        <w:rPr>
          <w:rFonts w:asciiTheme="minorHAnsi" w:hAnsiTheme="minorHAnsi" w:cstheme="minorHAnsi"/>
          <w:i/>
          <w:color w:val="000000"/>
          <w:szCs w:val="24"/>
        </w:rPr>
        <w:br/>
        <w:t xml:space="preserve">   to restore the tribes of Jacob </w:t>
      </w:r>
      <w:r w:rsidRPr="00B07F09">
        <w:rPr>
          <w:rFonts w:asciiTheme="minorHAnsi" w:hAnsiTheme="minorHAnsi" w:cstheme="minorHAnsi"/>
          <w:i/>
          <w:color w:val="000000"/>
          <w:szCs w:val="24"/>
        </w:rPr>
        <w:br/>
        <w:t xml:space="preserve">   and bring back those of Israel I have kept. </w:t>
      </w:r>
      <w:r w:rsidRPr="00B07F09">
        <w:rPr>
          <w:rFonts w:asciiTheme="minorHAnsi" w:hAnsiTheme="minorHAnsi" w:cstheme="minorHAnsi"/>
          <w:i/>
          <w:color w:val="000000"/>
          <w:szCs w:val="24"/>
        </w:rPr>
        <w:br/>
        <w:t xml:space="preserve">I will also make you a light for the Gentiles, </w:t>
      </w:r>
      <w:r w:rsidRPr="00B07F09">
        <w:rPr>
          <w:rFonts w:asciiTheme="minorHAnsi" w:hAnsiTheme="minorHAnsi" w:cstheme="minorHAnsi"/>
          <w:i/>
          <w:color w:val="000000"/>
          <w:szCs w:val="24"/>
        </w:rPr>
        <w:br/>
        <w:t xml:space="preserve">   that my salvation may reach to the ends of the earth.” </w:t>
      </w:r>
    </w:p>
    <w:p w14:paraId="109DB1CE" w14:textId="77777777" w:rsidR="00B07F09" w:rsidRDefault="00B07F09" w:rsidP="00B07F09">
      <w:pPr>
        <w:pStyle w:val="z-TopofForm"/>
        <w:rPr>
          <w:rFonts w:asciiTheme="minorHAnsi" w:hAnsiTheme="minorHAnsi" w:cstheme="minorHAnsi"/>
          <w:color w:val="000000"/>
          <w:szCs w:val="24"/>
        </w:rPr>
      </w:pPr>
    </w:p>
    <w:p w14:paraId="6B4592E9" w14:textId="5D669DAC" w:rsidR="00997A10" w:rsidRPr="00B07F09" w:rsidRDefault="00B07F09" w:rsidP="00B07F09">
      <w:pPr>
        <w:pStyle w:val="z-TopofForm"/>
        <w:rPr>
          <w:rFonts w:asciiTheme="minorHAnsi" w:hAnsiTheme="minorHAnsi" w:cstheme="minorHAnsi"/>
          <w:szCs w:val="24"/>
        </w:rPr>
      </w:pPr>
      <w:r w:rsidRPr="00B07F09">
        <w:rPr>
          <w:rFonts w:asciiTheme="minorHAnsi" w:hAnsiTheme="minorHAnsi" w:cstheme="minorHAnsi"/>
          <w:color w:val="000000"/>
          <w:szCs w:val="24"/>
        </w:rPr>
        <w:t>Even though Jesus has a difficult task, he calls himself honored. Our pastors, teachers, and missionaries have difficult tasks, but they consider it an honor to serve the Lord in the way that the church asks them.  The work of the Lord, the mission of the church, is to take the word of salvation to the ends of the earth.  The Savior is “a light for revelation to the Gentiles and for glory to your people Israel” (Luke 2:32).</w:t>
      </w:r>
    </w:p>
    <w:p w14:paraId="4AFFAAB3" w14:textId="74F37AC8" w:rsidR="006378C8" w:rsidRPr="000A2630" w:rsidRDefault="00DA30FC" w:rsidP="006378C8">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szCs w:val="24"/>
        </w:rPr>
      </w:pPr>
      <w:r>
        <w:rPr>
          <w:rFonts w:asciiTheme="minorHAnsi" w:hAnsiTheme="minorHAnsi" w:cstheme="minorHAnsi"/>
          <w:szCs w:val="24"/>
        </w:rPr>
        <w:br/>
      </w:r>
    </w:p>
    <w:p w14:paraId="4B76C34B" w14:textId="2EED2346" w:rsidR="000A33B2" w:rsidRDefault="000A33B2"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Cs w:val="24"/>
        </w:rPr>
      </w:pPr>
      <w:r>
        <w:rPr>
          <w:rFonts w:asciiTheme="minorHAnsi" w:hAnsiTheme="minorHAnsi" w:cstheme="minorHAnsi"/>
          <w:noProof/>
          <w:szCs w:val="24"/>
        </w:rPr>
        <mc:AlternateContent>
          <mc:Choice Requires="wps">
            <w:drawing>
              <wp:anchor distT="0" distB="0" distL="114300" distR="114300" simplePos="0" relativeHeight="251663360" behindDoc="0" locked="0" layoutInCell="1" allowOverlap="1" wp14:anchorId="1FBDE417" wp14:editId="12962964">
                <wp:simplePos x="0" y="0"/>
                <wp:positionH relativeFrom="column">
                  <wp:posOffset>-241301</wp:posOffset>
                </wp:positionH>
                <wp:positionV relativeFrom="paragraph">
                  <wp:posOffset>24130</wp:posOffset>
                </wp:positionV>
                <wp:extent cx="6943725" cy="299720"/>
                <wp:effectExtent l="0" t="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99720"/>
                        </a:xfrm>
                        <a:prstGeom prst="rect">
                          <a:avLst/>
                        </a:prstGeom>
                        <a:solidFill>
                          <a:srgbClr val="00245D">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E02C0" w14:textId="26E04C45" w:rsidR="00B07F09" w:rsidRPr="00BF303A" w:rsidRDefault="00B07F09" w:rsidP="000A33B2">
                            <w:pPr>
                              <w:rPr>
                                <w:rFonts w:ascii="Cambria" w:hAnsi="Cambria"/>
                                <w:b/>
                                <w:i/>
                                <w:color w:val="00245D"/>
                                <w:sz w:val="28"/>
                                <w:szCs w:val="28"/>
                              </w:rPr>
                            </w:pPr>
                            <w:r>
                              <w:rPr>
                                <w:rFonts w:ascii="Cambria" w:hAnsi="Cambria"/>
                                <w:b/>
                                <w:i/>
                                <w:color w:val="00245D"/>
                                <w:sz w:val="28"/>
                                <w:szCs w:val="28"/>
                              </w:rPr>
                              <w:t>Homiletical Suggestions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BDE417" id="Text Box 4" o:spid="_x0000_s1028" type="#_x0000_t202" style="position:absolute;margin-left:-19pt;margin-top:1.9pt;width:546.75pt;height:23.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" fillcolor="#00245d" stroked="f">
                <v:fill opacity="9766f"/>
                <v:textbox style="mso-fit-shape-to-text:t">
                  <w:txbxContent>
                    <w:p w14:paraId="575E02C0" w14:textId="26E04C45" w:rsidR="00B07F09" w:rsidRPr="00BF303A" w:rsidRDefault="00B07F09" w:rsidP="000A33B2">
                      <w:pPr>
                        <w:rPr>
                          <w:rFonts w:ascii="Cambria" w:hAnsi="Cambria"/>
                          <w:b/>
                          <w:i/>
                          <w:color w:val="00245D"/>
                          <w:sz w:val="28"/>
                          <w:szCs w:val="28"/>
                        </w:rPr>
                      </w:pPr>
                      <w:r>
                        <w:rPr>
                          <w:rFonts w:ascii="Cambria" w:hAnsi="Cambria"/>
                          <w:b/>
                          <w:i/>
                          <w:color w:val="00245D"/>
                          <w:sz w:val="28"/>
                          <w:szCs w:val="28"/>
                        </w:rPr>
                        <w:t>Homiletical Suggestions</w:t>
                      </w:r>
                    </w:p>
                  </w:txbxContent>
                </v:textbox>
              </v:shape>
            </w:pict>
          </mc:Fallback>
        </mc:AlternateContent>
      </w:r>
    </w:p>
    <w:p w14:paraId="4180EE74" w14:textId="694248BB" w:rsidR="000A33B2" w:rsidRPr="000A2630" w:rsidRDefault="000A33B2"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Cs w:val="24"/>
        </w:rPr>
      </w:pPr>
    </w:p>
    <w:p w14:paraId="47EF82E9" w14:textId="77777777" w:rsidR="00125BF1" w:rsidRDefault="00125BF1" w:rsidP="00706897">
      <w:pPr>
        <w:pStyle w:val="z-TopofForm"/>
        <w:tabs>
          <w:tab w:val="left" w:pos="720"/>
          <w:tab w:val="left" w:pos="1440"/>
          <w:tab w:val="left" w:pos="2160"/>
          <w:tab w:val="left" w:pos="23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inorHAnsi" w:hAnsiTheme="minorHAnsi" w:cstheme="minorHAnsi"/>
          <w:b/>
          <w:szCs w:val="24"/>
        </w:rPr>
      </w:pPr>
    </w:p>
    <w:p w14:paraId="74A50036" w14:textId="77777777" w:rsidR="00DA30FC" w:rsidRPr="000217CA" w:rsidRDefault="00DA30FC" w:rsidP="00DA30FC">
      <w:pPr>
        <w:pStyle w:val="NormalWeb"/>
        <w:shd w:val="clear" w:color="auto" w:fill="FFFFFF"/>
        <w:rPr>
          <w:rFonts w:ascii="Calibri" w:hAnsi="Calibri" w:cs="Calibri"/>
          <w:i/>
          <w:color w:val="000000"/>
        </w:rPr>
      </w:pPr>
      <w:r w:rsidRPr="000217CA">
        <w:rPr>
          <w:rFonts w:ascii="Calibri" w:hAnsi="Calibri" w:cs="Calibri"/>
          <w:i/>
          <w:color w:val="000000"/>
        </w:rPr>
        <w:t>Option A</w:t>
      </w:r>
    </w:p>
    <w:p w14:paraId="790616EB" w14:textId="77777777" w:rsidR="00DA30FC" w:rsidRPr="000217CA" w:rsidRDefault="00DA30FC" w:rsidP="00DA30FC">
      <w:pPr>
        <w:pStyle w:val="NormalWeb"/>
        <w:shd w:val="clear" w:color="auto" w:fill="FFFFFF"/>
        <w:rPr>
          <w:rFonts w:ascii="Calibri" w:hAnsi="Calibri" w:cs="Calibri"/>
          <w:color w:val="000000"/>
        </w:rPr>
      </w:pPr>
      <w:r w:rsidRPr="000217CA">
        <w:rPr>
          <w:rFonts w:ascii="Calibri" w:hAnsi="Calibri" w:cs="Calibri"/>
          <w:color w:val="000000"/>
        </w:rPr>
        <w:t>Our synod’s work of ministerial education and missions can be highlighted with Jesus at the center of all of our work.</w:t>
      </w:r>
    </w:p>
    <w:p w14:paraId="1C525619" w14:textId="77777777" w:rsidR="00DA30FC" w:rsidRDefault="00DA30FC" w:rsidP="00DA30FC">
      <w:pPr>
        <w:pStyle w:val="NormalWeb"/>
        <w:shd w:val="clear" w:color="auto" w:fill="FFFFFF"/>
        <w:rPr>
          <w:rFonts w:ascii="Calibri" w:hAnsi="Calibri" w:cs="Calibri"/>
          <w:color w:val="000000"/>
        </w:rPr>
      </w:pPr>
    </w:p>
    <w:p w14:paraId="79AA2696" w14:textId="77777777" w:rsidR="00DA30FC" w:rsidRPr="000217CA" w:rsidRDefault="00DA30FC" w:rsidP="00DA30FC">
      <w:pPr>
        <w:pStyle w:val="NormalWeb"/>
        <w:shd w:val="clear" w:color="auto" w:fill="FFFFFF"/>
        <w:rPr>
          <w:rFonts w:ascii="Calibri" w:hAnsi="Calibri" w:cs="Calibri"/>
          <w:color w:val="000000"/>
        </w:rPr>
      </w:pPr>
      <w:r w:rsidRPr="000217CA">
        <w:rPr>
          <w:rFonts w:ascii="Calibri" w:hAnsi="Calibri" w:cs="Calibri"/>
          <w:color w:val="000000"/>
        </w:rPr>
        <w:t>I Will Make You a Light for the Gentiles</w:t>
      </w:r>
    </w:p>
    <w:p w14:paraId="0F973404" w14:textId="77777777" w:rsidR="00DA30FC" w:rsidRPr="000217CA" w:rsidRDefault="00DA30FC" w:rsidP="00DA30FC">
      <w:pPr>
        <w:pStyle w:val="NormalWeb"/>
        <w:numPr>
          <w:ilvl w:val="0"/>
          <w:numId w:val="11"/>
        </w:numPr>
        <w:shd w:val="clear" w:color="auto" w:fill="FFFFFF"/>
        <w:spacing w:before="100" w:beforeAutospacing="1" w:after="100" w:afterAutospacing="1"/>
        <w:rPr>
          <w:rFonts w:ascii="Calibri" w:hAnsi="Calibri" w:cs="Calibri"/>
          <w:color w:val="000000"/>
        </w:rPr>
      </w:pPr>
      <w:r w:rsidRPr="000217CA">
        <w:rPr>
          <w:rFonts w:ascii="Calibri" w:hAnsi="Calibri" w:cs="Calibri"/>
          <w:color w:val="000000"/>
        </w:rPr>
        <w:t>Our synod’s ministerial education students prepare themselves to take the gospel anywhere in the world.</w:t>
      </w:r>
    </w:p>
    <w:p w14:paraId="36B34A1B" w14:textId="77777777" w:rsidR="00DA30FC" w:rsidRPr="000217CA" w:rsidRDefault="00DA30FC" w:rsidP="00DA30FC">
      <w:pPr>
        <w:pStyle w:val="NormalWeb"/>
        <w:numPr>
          <w:ilvl w:val="0"/>
          <w:numId w:val="11"/>
        </w:numPr>
        <w:shd w:val="clear" w:color="auto" w:fill="FFFFFF"/>
        <w:spacing w:before="100" w:beforeAutospacing="1" w:after="100" w:afterAutospacing="1"/>
        <w:rPr>
          <w:rFonts w:ascii="Calibri" w:hAnsi="Calibri" w:cs="Calibri"/>
          <w:color w:val="000000"/>
        </w:rPr>
      </w:pPr>
      <w:r w:rsidRPr="000217CA">
        <w:rPr>
          <w:rFonts w:ascii="Calibri" w:hAnsi="Calibri" w:cs="Calibri"/>
          <w:color w:val="000000"/>
        </w:rPr>
        <w:t>Jesus was prepared from eternity to be our Savior.</w:t>
      </w:r>
    </w:p>
    <w:p w14:paraId="172EC0AF" w14:textId="77777777" w:rsidR="00DA30FC" w:rsidRPr="000217CA" w:rsidRDefault="00DA30FC" w:rsidP="00DA30FC">
      <w:pPr>
        <w:pStyle w:val="NormalWeb"/>
        <w:numPr>
          <w:ilvl w:val="0"/>
          <w:numId w:val="11"/>
        </w:numPr>
        <w:shd w:val="clear" w:color="auto" w:fill="FFFFFF"/>
        <w:spacing w:before="100" w:beforeAutospacing="1" w:after="100" w:afterAutospacing="1"/>
        <w:rPr>
          <w:rFonts w:ascii="Calibri" w:hAnsi="Calibri" w:cs="Calibri"/>
          <w:color w:val="000000"/>
        </w:rPr>
      </w:pPr>
      <w:r w:rsidRPr="000217CA">
        <w:rPr>
          <w:rFonts w:ascii="Calibri" w:hAnsi="Calibri" w:cs="Calibri"/>
          <w:color w:val="000000"/>
        </w:rPr>
        <w:t>Our synod’s missionaries take the Word to the Gentiles.</w:t>
      </w:r>
    </w:p>
    <w:p w14:paraId="77A2A900" w14:textId="77777777" w:rsidR="00DA30FC" w:rsidRPr="000217CA" w:rsidRDefault="00DA30FC" w:rsidP="00DA30FC">
      <w:pPr>
        <w:pStyle w:val="NormalWeb"/>
        <w:numPr>
          <w:ilvl w:val="0"/>
          <w:numId w:val="11"/>
        </w:numPr>
        <w:shd w:val="clear" w:color="auto" w:fill="FFFFFF"/>
        <w:spacing w:before="100" w:beforeAutospacing="1" w:after="100" w:afterAutospacing="1"/>
        <w:rPr>
          <w:rFonts w:ascii="Calibri" w:hAnsi="Calibri" w:cs="Calibri"/>
          <w:color w:val="000000"/>
        </w:rPr>
      </w:pPr>
      <w:r w:rsidRPr="000217CA">
        <w:rPr>
          <w:rFonts w:ascii="Calibri" w:hAnsi="Calibri" w:cs="Calibri"/>
          <w:color w:val="000000"/>
        </w:rPr>
        <w:t>Jesus is the light for the Gentiles.</w:t>
      </w:r>
    </w:p>
    <w:p w14:paraId="363A6461" w14:textId="77777777" w:rsidR="00DA30FC" w:rsidRPr="000217CA" w:rsidRDefault="00DA30FC" w:rsidP="00DA30FC">
      <w:pPr>
        <w:pStyle w:val="NormalWeb"/>
        <w:shd w:val="clear" w:color="auto" w:fill="FFFFFF"/>
        <w:rPr>
          <w:rFonts w:ascii="Calibri" w:hAnsi="Calibri" w:cs="Calibri"/>
          <w:i/>
          <w:color w:val="000000"/>
        </w:rPr>
      </w:pPr>
      <w:r w:rsidRPr="000217CA">
        <w:rPr>
          <w:rFonts w:ascii="Calibri" w:hAnsi="Calibri" w:cs="Calibri"/>
          <w:i/>
          <w:color w:val="000000"/>
        </w:rPr>
        <w:t>Option B</w:t>
      </w:r>
    </w:p>
    <w:p w14:paraId="7929AEFB" w14:textId="146796BB" w:rsidR="00DA30FC" w:rsidRPr="000217CA" w:rsidRDefault="00DA30FC" w:rsidP="00DA30FC">
      <w:pPr>
        <w:pStyle w:val="NormalWeb"/>
        <w:shd w:val="clear" w:color="auto" w:fill="FFFFFF"/>
        <w:rPr>
          <w:rFonts w:ascii="Calibri" w:hAnsi="Calibri" w:cs="Calibri"/>
          <w:color w:val="000000"/>
        </w:rPr>
      </w:pPr>
      <w:r w:rsidRPr="000217CA">
        <w:rPr>
          <w:rFonts w:ascii="Calibri" w:hAnsi="Calibri" w:cs="Calibri"/>
          <w:color w:val="000000"/>
        </w:rPr>
        <w:t>We give glory to God by joining together to train our pastors, teachers, and missionaries, and then to send them out to our congregations, schools</w:t>
      </w:r>
      <w:r w:rsidR="002F1D39">
        <w:rPr>
          <w:rFonts w:ascii="Calibri" w:hAnsi="Calibri" w:cs="Calibri"/>
          <w:color w:val="000000"/>
        </w:rPr>
        <w:t>,</w:t>
      </w:r>
      <w:r w:rsidRPr="000217CA">
        <w:rPr>
          <w:rFonts w:ascii="Calibri" w:hAnsi="Calibri" w:cs="Calibri"/>
          <w:color w:val="000000"/>
        </w:rPr>
        <w:t xml:space="preserve"> and other missions. This joint work is blessed when it focuses on Jesus, the Light of the World.</w:t>
      </w:r>
    </w:p>
    <w:p w14:paraId="1DBDD161" w14:textId="77777777" w:rsidR="00DA30FC" w:rsidRDefault="00DA30FC" w:rsidP="00DA30FC">
      <w:pPr>
        <w:pStyle w:val="NormalWeb"/>
        <w:shd w:val="clear" w:color="auto" w:fill="FFFFFF"/>
        <w:rPr>
          <w:rFonts w:ascii="Calibri" w:hAnsi="Calibri" w:cs="Calibri"/>
          <w:color w:val="000000"/>
        </w:rPr>
      </w:pPr>
    </w:p>
    <w:p w14:paraId="4F2AD9E7" w14:textId="77777777" w:rsidR="00DA30FC" w:rsidRPr="000217CA" w:rsidRDefault="00DA30FC" w:rsidP="00DA30FC">
      <w:pPr>
        <w:pStyle w:val="NormalWeb"/>
        <w:shd w:val="clear" w:color="auto" w:fill="FFFFFF"/>
        <w:rPr>
          <w:rFonts w:ascii="Calibri" w:hAnsi="Calibri" w:cs="Calibri"/>
          <w:color w:val="000000"/>
        </w:rPr>
      </w:pPr>
      <w:r w:rsidRPr="000217CA">
        <w:rPr>
          <w:rFonts w:ascii="Calibri" w:hAnsi="Calibri" w:cs="Calibri"/>
          <w:color w:val="000000"/>
        </w:rPr>
        <w:t>Jesus Is the Light</w:t>
      </w:r>
    </w:p>
    <w:p w14:paraId="39F66363" w14:textId="77777777" w:rsidR="00DA30FC" w:rsidRPr="000217CA" w:rsidRDefault="00DA30FC" w:rsidP="00DA30FC">
      <w:pPr>
        <w:pStyle w:val="NormalWeb"/>
        <w:numPr>
          <w:ilvl w:val="0"/>
          <w:numId w:val="12"/>
        </w:numPr>
        <w:shd w:val="clear" w:color="auto" w:fill="FFFFFF"/>
        <w:spacing w:before="100" w:beforeAutospacing="1" w:after="100" w:afterAutospacing="1"/>
        <w:rPr>
          <w:rFonts w:ascii="Calibri" w:hAnsi="Calibri" w:cs="Calibri"/>
          <w:color w:val="000000"/>
        </w:rPr>
      </w:pPr>
      <w:r w:rsidRPr="000217CA">
        <w:rPr>
          <w:rFonts w:ascii="Calibri" w:hAnsi="Calibri" w:cs="Calibri"/>
          <w:color w:val="000000"/>
        </w:rPr>
        <w:t>He shines through his Word, the focus of study for our ministerial education students.</w:t>
      </w:r>
    </w:p>
    <w:p w14:paraId="3C4F9918" w14:textId="77777777" w:rsidR="00DA30FC" w:rsidRPr="000217CA" w:rsidRDefault="00DA30FC" w:rsidP="00DA30FC">
      <w:pPr>
        <w:pStyle w:val="NormalWeb"/>
        <w:numPr>
          <w:ilvl w:val="0"/>
          <w:numId w:val="12"/>
        </w:numPr>
        <w:shd w:val="clear" w:color="auto" w:fill="FFFFFF"/>
        <w:spacing w:before="100" w:beforeAutospacing="1" w:after="100" w:afterAutospacing="1"/>
        <w:rPr>
          <w:rFonts w:ascii="Calibri" w:hAnsi="Calibri" w:cs="Calibri"/>
          <w:color w:val="000000"/>
        </w:rPr>
      </w:pPr>
      <w:r w:rsidRPr="000217CA">
        <w:rPr>
          <w:rFonts w:ascii="Calibri" w:hAnsi="Calibri" w:cs="Calibri"/>
          <w:color w:val="000000"/>
        </w:rPr>
        <w:t>He reveals God’s glory, the motivation of our joint work.</w:t>
      </w:r>
    </w:p>
    <w:p w14:paraId="1B1AAE3C" w14:textId="797D598E" w:rsidR="00916CFA" w:rsidRPr="000D04AB" w:rsidRDefault="00DA30FC" w:rsidP="00DA30FC">
      <w:pPr>
        <w:pStyle w:val="NormalWeb"/>
        <w:numPr>
          <w:ilvl w:val="0"/>
          <w:numId w:val="12"/>
        </w:numPr>
        <w:shd w:val="clear" w:color="auto" w:fill="FFFFFF"/>
        <w:spacing w:before="100" w:beforeAutospacing="1" w:after="100" w:afterAutospacing="1"/>
        <w:rPr>
          <w:rFonts w:ascii="Arial" w:hAnsi="Arial" w:cs="Arial"/>
          <w:sz w:val="20"/>
        </w:rPr>
      </w:pPr>
      <w:r w:rsidRPr="000217CA">
        <w:rPr>
          <w:rFonts w:ascii="Calibri" w:hAnsi="Calibri" w:cs="Calibri"/>
          <w:color w:val="000000"/>
        </w:rPr>
        <w:t xml:space="preserve">He shines to the ends of the earth, where our </w:t>
      </w:r>
      <w:bookmarkStart w:id="0" w:name="_GoBack"/>
      <w:r w:rsidRPr="000217CA">
        <w:rPr>
          <w:rFonts w:ascii="Calibri" w:hAnsi="Calibri" w:cs="Calibri"/>
          <w:color w:val="000000"/>
        </w:rPr>
        <w:t>mission</w:t>
      </w:r>
      <w:bookmarkEnd w:id="0"/>
      <w:r w:rsidRPr="000217CA">
        <w:rPr>
          <w:rFonts w:ascii="Calibri" w:hAnsi="Calibri" w:cs="Calibri"/>
          <w:color w:val="000000"/>
        </w:rPr>
        <w:t>aries serve.</w:t>
      </w:r>
      <w:r w:rsidR="00F207B5" w:rsidRPr="000D04AB">
        <w:rPr>
          <w:rFonts w:ascii="Arial" w:hAnsi="Arial" w:cs="Arial"/>
          <w:sz w:val="20"/>
        </w:rPr>
        <w:t xml:space="preserve"> </w:t>
      </w:r>
    </w:p>
    <w:sectPr w:rsidR="00916CFA" w:rsidRPr="000D04AB" w:rsidSect="00B9029C">
      <w:headerReference w:type="default" r:id="rId12"/>
      <w:footerReference w:type="default" r:id="rId13"/>
      <w:headerReference w:type="first" r:id="rId14"/>
      <w:pgSz w:w="12240" w:h="15840"/>
      <w:pgMar w:top="860" w:right="860" w:bottom="860" w:left="8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A4562" w14:textId="77777777" w:rsidR="00B07F09" w:rsidRDefault="00B07F09">
      <w:r>
        <w:separator/>
      </w:r>
    </w:p>
  </w:endnote>
  <w:endnote w:type="continuationSeparator" w:id="0">
    <w:p w14:paraId="3710D6EF" w14:textId="77777777" w:rsidR="00B07F09" w:rsidRDefault="00B0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13"/>
      <w:gridCol w:w="9623"/>
    </w:tblGrid>
    <w:tr w:rsidR="00B07F09" w14:paraId="200E9150" w14:textId="77777777">
      <w:tc>
        <w:tcPr>
          <w:tcW w:w="918" w:type="dxa"/>
        </w:tcPr>
        <w:p w14:paraId="202ACCD3" w14:textId="357C6056" w:rsidR="00B07F09" w:rsidRPr="000A33B2" w:rsidRDefault="00B07F09">
          <w:pPr>
            <w:pStyle w:val="Footer"/>
            <w:jc w:val="right"/>
            <w:rPr>
              <w:rFonts w:asciiTheme="minorHAnsi" w:hAnsiTheme="minorHAnsi" w:cstheme="minorHAnsi"/>
              <w:b/>
              <w:bCs/>
              <w:i w:val="0"/>
              <w:color w:val="4F81BD" w:themeColor="accent1"/>
              <w:szCs w:val="24"/>
              <w14:numForm w14:val="oldStyle"/>
            </w:rPr>
          </w:pPr>
          <w:r w:rsidRPr="000A33B2">
            <w:rPr>
              <w:rFonts w:asciiTheme="minorHAnsi" w:hAnsiTheme="minorHAnsi" w:cstheme="minorHAnsi"/>
              <w:i w:val="0"/>
              <w:szCs w:val="24"/>
              <w14:shadow w14:blurRad="50800" w14:dist="38100" w14:dir="2700000" w14:sx="100000" w14:sy="100000" w14:kx="0" w14:ky="0" w14:algn="tl">
                <w14:srgbClr w14:val="000000">
                  <w14:alpha w14:val="60000"/>
                </w14:srgbClr>
              </w14:shadow>
              <w14:numForm w14:val="oldStyle"/>
            </w:rPr>
            <w:fldChar w:fldCharType="begin"/>
          </w:r>
          <w:r w:rsidRPr="000A33B2">
            <w:rPr>
              <w:rFonts w:asciiTheme="minorHAnsi" w:hAnsiTheme="minorHAnsi" w:cstheme="minorHAnsi"/>
              <w:i w:val="0"/>
              <w:szCs w:val="24"/>
              <w14:shadow w14:blurRad="50800" w14:dist="38100" w14:dir="2700000" w14:sx="100000" w14:sy="100000" w14:kx="0" w14:ky="0" w14:algn="tl">
                <w14:srgbClr w14:val="000000">
                  <w14:alpha w14:val="60000"/>
                </w14:srgbClr>
              </w14:shadow>
              <w14:numForm w14:val="oldStyle"/>
            </w:rPr>
            <w:instrText xml:space="preserve"> PAGE   \* MERGEFORMAT </w:instrText>
          </w:r>
          <w:r w:rsidRPr="000A33B2">
            <w:rPr>
              <w:rFonts w:asciiTheme="minorHAnsi" w:hAnsiTheme="minorHAnsi" w:cstheme="minorHAnsi"/>
              <w:i w:val="0"/>
              <w:szCs w:val="24"/>
              <w14:shadow w14:blurRad="50800" w14:dist="38100" w14:dir="2700000" w14:sx="100000" w14:sy="100000" w14:kx="0" w14:ky="0" w14:algn="tl">
                <w14:srgbClr w14:val="000000">
                  <w14:alpha w14:val="60000"/>
                </w14:srgbClr>
              </w14:shadow>
              <w14:numForm w14:val="oldStyle"/>
            </w:rPr>
            <w:fldChar w:fldCharType="separate"/>
          </w:r>
          <w:r w:rsidR="005B55AC" w:rsidRPr="005B55AC">
            <w:rPr>
              <w:rFonts w:asciiTheme="minorHAnsi" w:hAnsiTheme="minorHAnsi" w:cstheme="minorHAnsi"/>
              <w:b/>
              <w:bCs/>
              <w:i w:val="0"/>
              <w:noProof/>
              <w:color w:val="4F81BD" w:themeColor="accent1"/>
              <w:szCs w:val="24"/>
              <w14:shadow w14:blurRad="50800" w14:dist="38100" w14:dir="2700000" w14:sx="100000" w14:sy="100000" w14:kx="0" w14:ky="0" w14:algn="tl">
                <w14:srgbClr w14:val="000000">
                  <w14:alpha w14:val="60000"/>
                </w14:srgbClr>
              </w14:shadow>
              <w14:numForm w14:val="oldStyle"/>
            </w:rPr>
            <w:t>1</w:t>
          </w:r>
          <w:r w:rsidRPr="000A33B2">
            <w:rPr>
              <w:rFonts w:asciiTheme="minorHAnsi" w:hAnsiTheme="minorHAnsi" w:cstheme="minorHAnsi"/>
              <w:b/>
              <w:bCs/>
              <w:i w:val="0"/>
              <w:noProof/>
              <w:color w:val="4F81BD" w:themeColor="accent1"/>
              <w:szCs w:val="24"/>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5008582" w14:textId="77777777" w:rsidR="00B07F09" w:rsidRDefault="00B07F09">
          <w:pPr>
            <w:pStyle w:val="Footer"/>
          </w:pPr>
        </w:p>
      </w:tc>
    </w:tr>
  </w:tbl>
  <w:p w14:paraId="708EBDD0" w14:textId="0400723A" w:rsidR="00B07F09" w:rsidRDefault="00B07F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AEB77" w14:textId="77777777" w:rsidR="00B07F09" w:rsidRDefault="00B07F09">
      <w:r>
        <w:separator/>
      </w:r>
    </w:p>
  </w:footnote>
  <w:footnote w:type="continuationSeparator" w:id="0">
    <w:p w14:paraId="27D3FAB7" w14:textId="77777777" w:rsidR="00B07F09" w:rsidRDefault="00B0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4"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587"/>
    </w:tblGrid>
    <w:tr w:rsidR="00D339B0" w14:paraId="45AE813D" w14:textId="77777777" w:rsidTr="00D339B0">
      <w:trPr>
        <w:trHeight w:val="280"/>
      </w:trPr>
      <w:sdt>
        <w:sdtPr>
          <w:rPr>
            <w:rFonts w:asciiTheme="majorHAnsi" w:eastAsiaTheme="majorEastAsia" w:hAnsiTheme="majorHAnsi" w:cstheme="majorBidi"/>
            <w:sz w:val="36"/>
            <w:szCs w:val="36"/>
          </w:rPr>
          <w:alias w:val="Title"/>
          <w:id w:val="77761602"/>
          <w:placeholder>
            <w:docPart w:val="F97A47B0A47042F9872DF23A4062A015"/>
          </w:placeholder>
          <w:dataBinding w:prefixMappings="xmlns:ns0='http://schemas.openxmlformats.org/package/2006/metadata/core-properties' xmlns:ns1='http://purl.org/dc/elements/1.1/'" w:xpath="/ns0:coreProperties[1]/ns1:title[1]" w:storeItemID="{6C3C8BC8-F283-45AE-878A-BAB7291924A1}"/>
          <w:text/>
        </w:sdtPr>
        <w:sdtEndPr/>
        <w:sdtContent>
          <w:tc>
            <w:tcPr>
              <w:tcW w:w="10586" w:type="dxa"/>
            </w:tcPr>
            <w:p w14:paraId="6791A141" w14:textId="0EF12E08" w:rsidR="00D339B0" w:rsidRDefault="00FD1FCE" w:rsidP="000A2630">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Mission and Ministry S</w:t>
              </w:r>
              <w:r w:rsidR="005B55AC">
                <w:rPr>
                  <w:rFonts w:asciiTheme="majorHAnsi" w:eastAsiaTheme="majorEastAsia" w:hAnsiTheme="majorHAnsi" w:cstheme="majorBidi"/>
                  <w:sz w:val="36"/>
                  <w:szCs w:val="36"/>
                </w:rPr>
                <w:t>unday</w:t>
              </w:r>
            </w:p>
          </w:tc>
        </w:sdtContent>
      </w:sdt>
    </w:tr>
  </w:tbl>
  <w:p w14:paraId="09A7CF09" w14:textId="5AC309F2" w:rsidR="00B07F09" w:rsidRDefault="00B07F0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49548" w14:textId="77777777" w:rsidR="00B07F09" w:rsidRDefault="00B07F0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64AB"/>
    <w:multiLevelType w:val="multilevel"/>
    <w:tmpl w:val="A4DC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848B3"/>
    <w:multiLevelType w:val="hybridMultilevel"/>
    <w:tmpl w:val="8F1C8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003C81"/>
    <w:multiLevelType w:val="hybridMultilevel"/>
    <w:tmpl w:val="897CEE9E"/>
    <w:lvl w:ilvl="0" w:tplc="1B5A94A2">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15:restartNumberingAfterBreak="0">
    <w:nsid w:val="28904C9D"/>
    <w:multiLevelType w:val="hybridMultilevel"/>
    <w:tmpl w:val="1CCAD65E"/>
    <w:lvl w:ilvl="0" w:tplc="20C0B17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2EC5745F"/>
    <w:multiLevelType w:val="hybridMultilevel"/>
    <w:tmpl w:val="F2CC44CC"/>
    <w:lvl w:ilvl="0" w:tplc="004E0F86">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38A97B3D"/>
    <w:multiLevelType w:val="hybridMultilevel"/>
    <w:tmpl w:val="0564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A1E1D"/>
    <w:multiLevelType w:val="hybridMultilevel"/>
    <w:tmpl w:val="78CEDE20"/>
    <w:lvl w:ilvl="0" w:tplc="9708ADF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479D239C"/>
    <w:multiLevelType w:val="hybridMultilevel"/>
    <w:tmpl w:val="049C40EC"/>
    <w:lvl w:ilvl="0" w:tplc="8CA663B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48331868"/>
    <w:multiLevelType w:val="hybridMultilevel"/>
    <w:tmpl w:val="6B82B55C"/>
    <w:lvl w:ilvl="0" w:tplc="329E58D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15:restartNumberingAfterBreak="0">
    <w:nsid w:val="56D5788F"/>
    <w:multiLevelType w:val="hybridMultilevel"/>
    <w:tmpl w:val="C72C86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DD7DBC"/>
    <w:multiLevelType w:val="hybridMultilevel"/>
    <w:tmpl w:val="E2E6124E"/>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1" w15:restartNumberingAfterBreak="0">
    <w:nsid w:val="6AE342FF"/>
    <w:multiLevelType w:val="hybridMultilevel"/>
    <w:tmpl w:val="05224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3"/>
  </w:num>
  <w:num w:numId="5">
    <w:abstractNumId w:val="2"/>
  </w:num>
  <w:num w:numId="6">
    <w:abstractNumId w:val="9"/>
  </w:num>
  <w:num w:numId="7">
    <w:abstractNumId w:val="4"/>
  </w:num>
  <w:num w:numId="8">
    <w:abstractNumId w:val="0"/>
  </w:num>
  <w:num w:numId="9">
    <w:abstractNumId w:val="1"/>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51"/>
    <w:rsid w:val="00012A36"/>
    <w:rsid w:val="0004556B"/>
    <w:rsid w:val="000821D3"/>
    <w:rsid w:val="000A2630"/>
    <w:rsid w:val="000A28F9"/>
    <w:rsid w:val="000A33B2"/>
    <w:rsid w:val="000B63BA"/>
    <w:rsid w:val="000D04AB"/>
    <w:rsid w:val="000D35AA"/>
    <w:rsid w:val="000E5D3A"/>
    <w:rsid w:val="00125BF1"/>
    <w:rsid w:val="0013514D"/>
    <w:rsid w:val="00185EB8"/>
    <w:rsid w:val="001A5548"/>
    <w:rsid w:val="001C7BF6"/>
    <w:rsid w:val="00204DD7"/>
    <w:rsid w:val="00207A65"/>
    <w:rsid w:val="002B4FD3"/>
    <w:rsid w:val="002F1D39"/>
    <w:rsid w:val="002F5269"/>
    <w:rsid w:val="00307557"/>
    <w:rsid w:val="00336B19"/>
    <w:rsid w:val="003D250E"/>
    <w:rsid w:val="003F5B38"/>
    <w:rsid w:val="00411C54"/>
    <w:rsid w:val="004432B5"/>
    <w:rsid w:val="004548E9"/>
    <w:rsid w:val="00471648"/>
    <w:rsid w:val="00492AA0"/>
    <w:rsid w:val="00496BCB"/>
    <w:rsid w:val="004A1460"/>
    <w:rsid w:val="004A56F1"/>
    <w:rsid w:val="004C553A"/>
    <w:rsid w:val="005453CA"/>
    <w:rsid w:val="00555F72"/>
    <w:rsid w:val="0056294C"/>
    <w:rsid w:val="005B55AC"/>
    <w:rsid w:val="006378C8"/>
    <w:rsid w:val="00671726"/>
    <w:rsid w:val="0067203F"/>
    <w:rsid w:val="00672B2C"/>
    <w:rsid w:val="006829F3"/>
    <w:rsid w:val="00703C90"/>
    <w:rsid w:val="00706897"/>
    <w:rsid w:val="0072409F"/>
    <w:rsid w:val="0072769A"/>
    <w:rsid w:val="00795411"/>
    <w:rsid w:val="007B644A"/>
    <w:rsid w:val="007C21EA"/>
    <w:rsid w:val="008011B2"/>
    <w:rsid w:val="008122DD"/>
    <w:rsid w:val="008A2C8F"/>
    <w:rsid w:val="009106F9"/>
    <w:rsid w:val="00916CFA"/>
    <w:rsid w:val="00926C1C"/>
    <w:rsid w:val="0094632F"/>
    <w:rsid w:val="00977721"/>
    <w:rsid w:val="00982F84"/>
    <w:rsid w:val="00997A10"/>
    <w:rsid w:val="009E3513"/>
    <w:rsid w:val="00A007EC"/>
    <w:rsid w:val="00A074C8"/>
    <w:rsid w:val="00A52C01"/>
    <w:rsid w:val="00A83947"/>
    <w:rsid w:val="00AC05F2"/>
    <w:rsid w:val="00B07F09"/>
    <w:rsid w:val="00B33480"/>
    <w:rsid w:val="00B9029C"/>
    <w:rsid w:val="00C362B0"/>
    <w:rsid w:val="00C5633F"/>
    <w:rsid w:val="00C60D71"/>
    <w:rsid w:val="00C752D1"/>
    <w:rsid w:val="00C75D0A"/>
    <w:rsid w:val="00C76F5B"/>
    <w:rsid w:val="00CA001B"/>
    <w:rsid w:val="00CC5F13"/>
    <w:rsid w:val="00CD3D3F"/>
    <w:rsid w:val="00D339B0"/>
    <w:rsid w:val="00D46809"/>
    <w:rsid w:val="00D64C69"/>
    <w:rsid w:val="00D73406"/>
    <w:rsid w:val="00D837A2"/>
    <w:rsid w:val="00DA30FC"/>
    <w:rsid w:val="00DD3CE8"/>
    <w:rsid w:val="00E435A2"/>
    <w:rsid w:val="00E61BE5"/>
    <w:rsid w:val="00E62E34"/>
    <w:rsid w:val="00ED4106"/>
    <w:rsid w:val="00F0167D"/>
    <w:rsid w:val="00F0744F"/>
    <w:rsid w:val="00F207B5"/>
    <w:rsid w:val="00F264AB"/>
    <w:rsid w:val="00F3657E"/>
    <w:rsid w:val="00F6595D"/>
    <w:rsid w:val="00F70879"/>
    <w:rsid w:val="00F73C28"/>
    <w:rsid w:val="00F83B51"/>
    <w:rsid w:val="00F95905"/>
    <w:rsid w:val="00FD1FCE"/>
    <w:rsid w:val="00FD7869"/>
    <w:rsid w:val="00FE55CC"/>
    <w:rsid w:val="00FF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E05F37"/>
  <w15:docId w15:val="{F3037526-B227-4469-8500-87732A41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B9029C"/>
    <w:rPr>
      <w:sz w:val="24"/>
    </w:rPr>
  </w:style>
  <w:style w:type="character" w:customStyle="1" w:styleId="z-BottomofForm1">
    <w:name w:val="z-Bottom of Form1"/>
    <w:rsid w:val="00B9029C"/>
    <w:rPr>
      <w:rFonts w:ascii="Arial" w:hAnsi="Arial"/>
      <w:sz w:val="18"/>
    </w:rPr>
  </w:style>
  <w:style w:type="paragraph" w:styleId="Header">
    <w:name w:val="header"/>
    <w:basedOn w:val="z-TopofForm"/>
    <w:link w:val="HeaderChar"/>
    <w:uiPriority w:val="99"/>
    <w:rsid w:val="00B9029C"/>
    <w:pPr>
      <w:jc w:val="center"/>
    </w:pPr>
    <w:rPr>
      <w:b/>
      <w:sz w:val="28"/>
    </w:rPr>
  </w:style>
  <w:style w:type="paragraph" w:styleId="NormalWeb">
    <w:name w:val="Normal (Web)"/>
    <w:basedOn w:val="z-TopofForm"/>
    <w:uiPriority w:val="99"/>
    <w:semiHidden/>
    <w:rsid w:val="00B9029C"/>
  </w:style>
  <w:style w:type="paragraph" w:styleId="Footer">
    <w:name w:val="footer"/>
    <w:basedOn w:val="z-TopofForm"/>
    <w:link w:val="FooterChar"/>
    <w:uiPriority w:val="99"/>
    <w:rsid w:val="00B9029C"/>
    <w:pPr>
      <w:jc w:val="center"/>
    </w:pPr>
    <w:rPr>
      <w:i/>
    </w:rPr>
  </w:style>
  <w:style w:type="paragraph" w:customStyle="1" w:styleId="HTMLAcronym1">
    <w:name w:val="HTML Acronym1"/>
    <w:basedOn w:val="z-TopofForm"/>
    <w:semiHidden/>
    <w:rsid w:val="00B9029C"/>
    <w:rPr>
      <w:sz w:val="20"/>
    </w:rPr>
  </w:style>
  <w:style w:type="character" w:customStyle="1" w:styleId="HTMLAddress1">
    <w:name w:val="HTML Address1"/>
    <w:semiHidden/>
    <w:rsid w:val="00B9029C"/>
    <w:rPr>
      <w:vertAlign w:val="superscript"/>
    </w:rPr>
  </w:style>
  <w:style w:type="paragraph" w:styleId="ListParagraph">
    <w:name w:val="List Paragraph"/>
    <w:basedOn w:val="Normal"/>
    <w:uiPriority w:val="34"/>
    <w:qFormat/>
    <w:rsid w:val="00671726"/>
    <w:pPr>
      <w:ind w:left="720"/>
    </w:pPr>
  </w:style>
  <w:style w:type="character" w:styleId="Emphasis">
    <w:name w:val="Emphasis"/>
    <w:basedOn w:val="DefaultParagraphFont"/>
    <w:uiPriority w:val="20"/>
    <w:qFormat/>
    <w:rsid w:val="004A56F1"/>
    <w:rPr>
      <w:i/>
      <w:iCs/>
    </w:rPr>
  </w:style>
  <w:style w:type="paragraph" w:styleId="BalloonText">
    <w:name w:val="Balloon Text"/>
    <w:basedOn w:val="Normal"/>
    <w:link w:val="BalloonTextChar"/>
    <w:uiPriority w:val="99"/>
    <w:semiHidden/>
    <w:unhideWhenUsed/>
    <w:rsid w:val="009106F9"/>
    <w:rPr>
      <w:rFonts w:ascii="Tahoma" w:hAnsi="Tahoma" w:cs="Tahoma"/>
      <w:sz w:val="16"/>
      <w:szCs w:val="16"/>
    </w:rPr>
  </w:style>
  <w:style w:type="character" w:customStyle="1" w:styleId="BalloonTextChar">
    <w:name w:val="Balloon Text Char"/>
    <w:basedOn w:val="DefaultParagraphFont"/>
    <w:link w:val="BalloonText"/>
    <w:uiPriority w:val="99"/>
    <w:semiHidden/>
    <w:rsid w:val="009106F9"/>
    <w:rPr>
      <w:rFonts w:ascii="Tahoma" w:hAnsi="Tahoma" w:cs="Tahoma"/>
      <w:sz w:val="16"/>
      <w:szCs w:val="16"/>
    </w:rPr>
  </w:style>
  <w:style w:type="character" w:customStyle="1" w:styleId="HeaderChar">
    <w:name w:val="Header Char"/>
    <w:basedOn w:val="DefaultParagraphFont"/>
    <w:link w:val="Header"/>
    <w:uiPriority w:val="99"/>
    <w:rsid w:val="000A2630"/>
    <w:rPr>
      <w:b/>
      <w:sz w:val="28"/>
    </w:rPr>
  </w:style>
  <w:style w:type="character" w:customStyle="1" w:styleId="FooterChar">
    <w:name w:val="Footer Char"/>
    <w:basedOn w:val="DefaultParagraphFont"/>
    <w:link w:val="Footer"/>
    <w:uiPriority w:val="99"/>
    <w:rsid w:val="000D04AB"/>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53159">
      <w:bodyDiv w:val="1"/>
      <w:marLeft w:val="0"/>
      <w:marRight w:val="0"/>
      <w:marTop w:val="0"/>
      <w:marBottom w:val="0"/>
      <w:divBdr>
        <w:top w:val="none" w:sz="0" w:space="0" w:color="auto"/>
        <w:left w:val="none" w:sz="0" w:space="0" w:color="auto"/>
        <w:bottom w:val="none" w:sz="0" w:space="0" w:color="auto"/>
        <w:right w:val="none" w:sz="0" w:space="0" w:color="auto"/>
      </w:divBdr>
      <w:divsChild>
        <w:div w:id="282687346">
          <w:marLeft w:val="0"/>
          <w:marRight w:val="0"/>
          <w:marTop w:val="0"/>
          <w:marBottom w:val="0"/>
          <w:divBdr>
            <w:top w:val="none" w:sz="0" w:space="0" w:color="auto"/>
            <w:left w:val="none" w:sz="0" w:space="0" w:color="auto"/>
            <w:bottom w:val="none" w:sz="0" w:space="0" w:color="auto"/>
            <w:right w:val="none" w:sz="0" w:space="0" w:color="auto"/>
          </w:divBdr>
          <w:divsChild>
            <w:div w:id="13758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7188">
      <w:bodyDiv w:val="1"/>
      <w:marLeft w:val="0"/>
      <w:marRight w:val="0"/>
      <w:marTop w:val="0"/>
      <w:marBottom w:val="0"/>
      <w:divBdr>
        <w:top w:val="none" w:sz="0" w:space="0" w:color="auto"/>
        <w:left w:val="none" w:sz="0" w:space="0" w:color="auto"/>
        <w:bottom w:val="none" w:sz="0" w:space="0" w:color="auto"/>
        <w:right w:val="none" w:sz="0" w:space="0" w:color="auto"/>
      </w:divBdr>
      <w:divsChild>
        <w:div w:id="1650866804">
          <w:marLeft w:val="0"/>
          <w:marRight w:val="0"/>
          <w:marTop w:val="0"/>
          <w:marBottom w:val="0"/>
          <w:divBdr>
            <w:top w:val="none" w:sz="0" w:space="0" w:color="auto"/>
            <w:left w:val="none" w:sz="0" w:space="0" w:color="auto"/>
            <w:bottom w:val="none" w:sz="0" w:space="0" w:color="auto"/>
            <w:right w:val="none" w:sz="0" w:space="0" w:color="auto"/>
          </w:divBdr>
          <w:divsChild>
            <w:div w:id="1584685936">
              <w:marLeft w:val="0"/>
              <w:marRight w:val="0"/>
              <w:marTop w:val="0"/>
              <w:marBottom w:val="0"/>
              <w:divBdr>
                <w:top w:val="none" w:sz="0" w:space="0" w:color="auto"/>
                <w:left w:val="none" w:sz="0" w:space="0" w:color="auto"/>
                <w:bottom w:val="none" w:sz="0" w:space="0" w:color="auto"/>
                <w:right w:val="none" w:sz="0" w:space="0" w:color="auto"/>
              </w:divBdr>
              <w:divsChild>
                <w:div w:id="944000468">
                  <w:marLeft w:val="0"/>
                  <w:marRight w:val="0"/>
                  <w:marTop w:val="0"/>
                  <w:marBottom w:val="0"/>
                  <w:divBdr>
                    <w:top w:val="none" w:sz="0" w:space="0" w:color="auto"/>
                    <w:left w:val="none" w:sz="0" w:space="0" w:color="auto"/>
                    <w:bottom w:val="none" w:sz="0" w:space="0" w:color="auto"/>
                    <w:right w:val="none" w:sz="0" w:space="0" w:color="auto"/>
                  </w:divBdr>
                  <w:divsChild>
                    <w:div w:id="11748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7A47B0A47042F9872DF23A4062A015"/>
        <w:category>
          <w:name w:val="General"/>
          <w:gallery w:val="placeholder"/>
        </w:category>
        <w:types>
          <w:type w:val="bbPlcHdr"/>
        </w:types>
        <w:behaviors>
          <w:behavior w:val="content"/>
        </w:behaviors>
        <w:guid w:val="{7E025AB3-EC2F-4033-9342-1941F08A22F2}"/>
      </w:docPartPr>
      <w:docPartBody>
        <w:p w:rsidR="00A25C13" w:rsidRDefault="00B267F1" w:rsidP="00B267F1">
          <w:pPr>
            <w:pStyle w:val="F97A47B0A47042F9872DF23A4062A015"/>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18"/>
    <w:rsid w:val="00A25C13"/>
    <w:rsid w:val="00B267F1"/>
    <w:rsid w:val="00BD7070"/>
    <w:rsid w:val="00CD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5E116"/>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FD83DC577845448E50AF7D5EE8540B">
    <w:name w:val="6EFD83DC577845448E50AF7D5EE8540B"/>
    <w:rsid w:val="00CD2A18"/>
  </w:style>
  <w:style w:type="paragraph" w:customStyle="1" w:styleId="6F59847AC3A54337B5014486565D7EEB">
    <w:name w:val="6F59847AC3A54337B5014486565D7EEB"/>
    <w:rsid w:val="00CD2A18"/>
  </w:style>
  <w:style w:type="paragraph" w:customStyle="1" w:styleId="618027C458A84E7582627CF43B15F906">
    <w:name w:val="618027C458A84E7582627CF43B15F906"/>
    <w:rsid w:val="00CD2A18"/>
  </w:style>
  <w:style w:type="paragraph" w:customStyle="1" w:styleId="F6A966C18CC6463CB19DC4A35004527F">
    <w:name w:val="F6A966C18CC6463CB19DC4A35004527F"/>
    <w:rsid w:val="00CD2A18"/>
  </w:style>
  <w:style w:type="paragraph" w:customStyle="1" w:styleId="F97A47B0A47042F9872DF23A4062A015">
    <w:name w:val="F97A47B0A47042F9872DF23A4062A015"/>
    <w:rsid w:val="00B267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055B7020219C4AA81CBF28D3702FED" ma:contentTypeVersion="5" ma:contentTypeDescription="Create a new document." ma:contentTypeScope="" ma:versionID="3cc89da13447396fcfec1a2efedf6d4a">
  <xsd:schema xmlns:xsd="http://www.w3.org/2001/XMLSchema" xmlns:xs="http://www.w3.org/2001/XMLSchema" xmlns:p="http://schemas.microsoft.com/office/2006/metadata/properties" xmlns:ns2="bdce1381-54c6-4e94-9768-2f8de58d8427" xmlns:ns3="65f45ff3-2ea9-4f35-8ba4-beb180727693" targetNamespace="http://schemas.microsoft.com/office/2006/metadata/properties" ma:root="true" ma:fieldsID="adec3d8da086144b8ec4583022f9e108" ns2:_="" ns3:_="">
    <xsd:import namespace="bdce1381-54c6-4e94-9768-2f8de58d8427"/>
    <xsd:import namespace="65f45ff3-2ea9-4f35-8ba4-beb1807276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45ff3-2ea9-4f35-8ba4-beb1807276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96CFA8-A9C2-4248-81E0-3C85AF7F97A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ce1381-54c6-4e94-9768-2f8de58d8427"/>
    <ds:schemaRef ds:uri="http://purl.org/dc/elements/1.1/"/>
    <ds:schemaRef ds:uri="http://schemas.microsoft.com/office/2006/metadata/properties"/>
    <ds:schemaRef ds:uri="65f45ff3-2ea9-4f35-8ba4-beb180727693"/>
    <ds:schemaRef ds:uri="http://www.w3.org/XML/1998/namespace"/>
    <ds:schemaRef ds:uri="http://purl.org/dc/dcmitype/"/>
  </ds:schemaRefs>
</ds:datastoreItem>
</file>

<file path=customXml/itemProps3.xml><?xml version="1.0" encoding="utf-8"?>
<ds:datastoreItem xmlns:ds="http://schemas.openxmlformats.org/officeDocument/2006/customXml" ds:itemID="{77EB165F-151F-4EDE-8F3A-B3F807A77045}">
  <ds:schemaRefs>
    <ds:schemaRef ds:uri="http://schemas.microsoft.com/sharepoint/v3/contenttype/forms"/>
  </ds:schemaRefs>
</ds:datastoreItem>
</file>

<file path=customXml/itemProps4.xml><?xml version="1.0" encoding="utf-8"?>
<ds:datastoreItem xmlns:ds="http://schemas.openxmlformats.org/officeDocument/2006/customXml" ds:itemID="{904ABCE5-A3AF-4831-9BB4-B4E2FF86A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e1381-54c6-4e94-9768-2f8de58d8427"/>
    <ds:schemaRef ds:uri="65f45ff3-2ea9-4f35-8ba4-beb180727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Mission and Ministry Sunday</vt:lpstr>
    </vt:vector>
  </TitlesOfParts>
  <Company>Hewlett-Packard</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Ministry Sunday</dc:title>
  <dc:creator>Pastor Tim</dc:creator>
  <cp:lastModifiedBy>Adam Goede</cp:lastModifiedBy>
  <cp:revision>5</cp:revision>
  <dcterms:created xsi:type="dcterms:W3CDTF">2017-08-01T17:01:00Z</dcterms:created>
  <dcterms:modified xsi:type="dcterms:W3CDTF">2017-08-02T14:23:00Z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0x01010099055B7020219C4AA81CBF28D3702FED</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32400</vt:r8>
  </property>
</Properties>
</file>